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24063D" w14:textId="5C9063FB" w:rsidR="00A961D7" w:rsidRPr="001E3BF8" w:rsidRDefault="00000000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"/>
          <w:tag w:val=""/>
          <w:id w:val="-1985770291"/>
          <w:placeholder>
            <w:docPart w:val="A09AD9453BD54BFFA511ADFA6D523854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Content>
          <w:r w:rsidR="00D73797">
            <w:rPr>
              <w:b/>
              <w:bCs/>
              <w:caps/>
              <w:sz w:val="24"/>
              <w:szCs w:val="24"/>
            </w:rPr>
            <w:t>Category 900</w:t>
          </w:r>
        </w:sdtContent>
      </w:sdt>
    </w:p>
    <w:p w14:paraId="4A1045ED" w14:textId="33C4FA8E" w:rsidR="00A961D7" w:rsidRPr="001E3BF8" w:rsidRDefault="00000000" w:rsidP="00A961D7">
      <w:pPr>
        <w:tabs>
          <w:tab w:val="left" w:pos="720"/>
          <w:tab w:val="left" w:pos="907"/>
          <w:tab w:val="left" w:pos="1267"/>
          <w:tab w:val="left" w:pos="1627"/>
        </w:tabs>
        <w:suppressAutoHyphens/>
        <w:spacing w:line="240" w:lineRule="exact"/>
        <w:jc w:val="center"/>
        <w:rPr>
          <w:b/>
          <w:bCs/>
          <w:caps/>
          <w:sz w:val="24"/>
          <w:szCs w:val="24"/>
        </w:rPr>
      </w:pPr>
      <w:sdt>
        <w:sdtPr>
          <w:rPr>
            <w:b/>
            <w:bCs/>
            <w:caps/>
            <w:sz w:val="24"/>
            <w:szCs w:val="24"/>
          </w:rPr>
          <w:alias w:val="Category Description"/>
          <w:tag w:val="Category_x0020_Description"/>
          <w:id w:val="-2076581364"/>
          <w:placeholder>
            <w:docPart w:val="944B388E751742E2830292C621E619F5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Category_x0020_Description[1]" w:storeItemID="{ED74DFDE-CF35-464E-BA2D-5AE614A88FF4}"/>
          <w:text/>
        </w:sdtPr>
        <w:sdtContent>
          <w:r w:rsidR="00A545B3">
            <w:rPr>
              <w:b/>
              <w:bCs/>
              <w:caps/>
              <w:sz w:val="24"/>
              <w:szCs w:val="24"/>
            </w:rPr>
            <w:t>Materials</w:t>
          </w:r>
        </w:sdtContent>
      </w:sdt>
    </w:p>
    <w:p w14:paraId="25E410CC" w14:textId="77777777" w:rsidR="001E3BF8" w:rsidRDefault="001E3BF8" w:rsidP="009A35FC">
      <w:pPr>
        <w:pStyle w:val="Default"/>
        <w:jc w:val="center"/>
        <w:rPr>
          <w:b/>
          <w:bCs/>
        </w:rPr>
      </w:pPr>
    </w:p>
    <w:p w14:paraId="7E64E1EC" w14:textId="206261D5" w:rsidR="00A961D7" w:rsidRPr="00A961D7" w:rsidRDefault="00A961D7" w:rsidP="009A35FC">
      <w:pPr>
        <w:pStyle w:val="Default"/>
        <w:jc w:val="center"/>
      </w:pPr>
      <w:r w:rsidRPr="009A35FC">
        <w:rPr>
          <w:b/>
          <w:bCs/>
        </w:rPr>
        <w:t xml:space="preserve">SECTION </w:t>
      </w:r>
      <w:sdt>
        <w:sdtPr>
          <w:rPr>
            <w:b/>
            <w:bCs/>
            <w:caps/>
          </w:rPr>
          <w:alias w:val="Title"/>
          <w:tag w:val=""/>
          <w:id w:val="-2100088249"/>
          <w:placeholder>
            <w:docPart w:val="C64F1DC2679E47A7A5F19654918EC8E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r w:rsidR="007E7F68">
            <w:rPr>
              <w:b/>
              <w:bCs/>
              <w:caps/>
            </w:rPr>
            <w:t>902 — Portland Cement Concrete and Related Products</w:t>
          </w:r>
        </w:sdtContent>
      </w:sdt>
    </w:p>
    <w:p w14:paraId="3F8BFED0" w14:textId="77777777" w:rsidR="00A961D7" w:rsidRPr="009A35FC" w:rsidRDefault="00A961D7" w:rsidP="00A961D7">
      <w:pPr>
        <w:rPr>
          <w:sz w:val="24"/>
          <w:szCs w:val="24"/>
        </w:rPr>
      </w:pPr>
    </w:p>
    <w:p w14:paraId="78BB5A89" w14:textId="7D76AF05" w:rsidR="00A961D7" w:rsidRDefault="00DD6832" w:rsidP="00A961D7">
      <w:pPr>
        <w:rPr>
          <w:b/>
          <w:sz w:val="24"/>
          <w:szCs w:val="24"/>
        </w:rPr>
      </w:pPr>
      <w:r>
        <w:rPr>
          <w:b/>
          <w:sz w:val="24"/>
          <w:szCs w:val="24"/>
        </w:rPr>
        <w:t>9</w:t>
      </w:r>
      <w:r w:rsidR="007B6F57">
        <w:rPr>
          <w:b/>
          <w:sz w:val="24"/>
          <w:szCs w:val="24"/>
        </w:rPr>
        <w:t>02.10.03</w:t>
      </w:r>
      <w:r w:rsidR="000C00C8">
        <w:rPr>
          <w:b/>
          <w:sz w:val="24"/>
          <w:szCs w:val="24"/>
        </w:rPr>
        <w:t> </w:t>
      </w:r>
      <w:r w:rsidR="007B6F57">
        <w:rPr>
          <w:b/>
          <w:sz w:val="24"/>
          <w:szCs w:val="24"/>
        </w:rPr>
        <w:t>Portland Cement Concrete Mixtures.</w:t>
      </w:r>
    </w:p>
    <w:p w14:paraId="56B69ED9" w14:textId="77777777" w:rsidR="007E09BF" w:rsidRDefault="007E09BF" w:rsidP="00A961D7">
      <w:pPr>
        <w:rPr>
          <w:b/>
          <w:sz w:val="24"/>
          <w:szCs w:val="24"/>
        </w:rPr>
      </w:pPr>
    </w:p>
    <w:p w14:paraId="070EF9DF" w14:textId="0D39731A" w:rsidR="001D6A1D" w:rsidRDefault="001D6A1D" w:rsidP="008A07F0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DELETE</w:t>
      </w:r>
      <w:proofErr w:type="gramStart"/>
      <w:r w:rsidRPr="009C609C">
        <w:rPr>
          <w:b/>
          <w:bCs/>
          <w:sz w:val="24"/>
          <w:szCs w:val="24"/>
        </w:rPr>
        <w:t>:</w:t>
      </w:r>
      <w:r w:rsidR="007E09BF">
        <w:rPr>
          <w:sz w:val="24"/>
          <w:szCs w:val="24"/>
        </w:rPr>
        <w:t xml:space="preserve"> </w:t>
      </w:r>
      <w:r w:rsidR="00A06943">
        <w:rPr>
          <w:sz w:val="24"/>
          <w:szCs w:val="24"/>
        </w:rPr>
        <w:t xml:space="preserve">The </w:t>
      </w:r>
      <w:r w:rsidR="007B6F57">
        <w:rPr>
          <w:sz w:val="24"/>
          <w:szCs w:val="24"/>
        </w:rPr>
        <w:tab/>
      </w:r>
      <w:proofErr w:type="gramEnd"/>
      <w:r w:rsidR="007B6F57" w:rsidRPr="00727F59">
        <w:rPr>
          <w:b/>
          <w:bCs/>
          <w:sz w:val="24"/>
          <w:szCs w:val="24"/>
        </w:rPr>
        <w:t>TABLE 902 A</w:t>
      </w:r>
      <w:r w:rsidR="00D15E02">
        <w:rPr>
          <w:b/>
          <w:bCs/>
          <w:sz w:val="24"/>
          <w:szCs w:val="24"/>
        </w:rPr>
        <w:t xml:space="preserve"> </w:t>
      </w:r>
      <w:r w:rsidR="00D15E02" w:rsidRPr="00D15E02">
        <w:rPr>
          <w:sz w:val="24"/>
          <w:szCs w:val="24"/>
        </w:rPr>
        <w:t>in its entirety</w:t>
      </w:r>
      <w:r w:rsidR="008A07F0" w:rsidRPr="00D15E02">
        <w:rPr>
          <w:sz w:val="24"/>
          <w:szCs w:val="24"/>
        </w:rPr>
        <w:t>.</w:t>
      </w:r>
      <w:r w:rsidR="008A07F0">
        <w:rPr>
          <w:sz w:val="24"/>
          <w:szCs w:val="24"/>
        </w:rPr>
        <w:t xml:space="preserve"> </w:t>
      </w:r>
    </w:p>
    <w:p w14:paraId="57A98DED" w14:textId="77777777" w:rsidR="008A07F0" w:rsidRPr="009C609C" w:rsidRDefault="008A07F0" w:rsidP="008A07F0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</w:p>
    <w:p w14:paraId="62FD6CCC" w14:textId="4E706598" w:rsidR="00D43450" w:rsidRDefault="001D6A1D" w:rsidP="007E09BF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  <w:r w:rsidRPr="009C609C">
        <w:rPr>
          <w:b/>
          <w:bCs/>
          <w:sz w:val="24"/>
          <w:szCs w:val="24"/>
          <w:u w:val="single"/>
        </w:rPr>
        <w:t>INSERT</w:t>
      </w:r>
      <w:r w:rsidRPr="009C609C">
        <w:rPr>
          <w:b/>
          <w:bCs/>
          <w:sz w:val="24"/>
          <w:szCs w:val="24"/>
        </w:rPr>
        <w:t>:</w:t>
      </w:r>
      <w:r>
        <w:rPr>
          <w:b/>
          <w:bCs/>
          <w:sz w:val="24"/>
          <w:szCs w:val="24"/>
        </w:rPr>
        <w:t xml:space="preserve"> </w:t>
      </w:r>
      <w:r w:rsidR="0076483E" w:rsidRPr="0080758A">
        <w:rPr>
          <w:sz w:val="24"/>
          <w:szCs w:val="24"/>
        </w:rPr>
        <w:t>The following</w:t>
      </w:r>
      <w:r w:rsidR="00D15E02">
        <w:rPr>
          <w:sz w:val="24"/>
          <w:szCs w:val="24"/>
        </w:rPr>
        <w:t>.</w:t>
      </w:r>
    </w:p>
    <w:p w14:paraId="3DE50443" w14:textId="20C1A955" w:rsidR="007B6F57" w:rsidRDefault="007B6F57" w:rsidP="007E09BF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</w:p>
    <w:p w14:paraId="4089E0AB" w14:textId="047CE235" w:rsidR="007B6F57" w:rsidRDefault="007B6F57" w:rsidP="007B6F57">
      <w:pPr>
        <w:tabs>
          <w:tab w:val="left" w:pos="720"/>
          <w:tab w:val="right" w:pos="1980"/>
        </w:tabs>
        <w:jc w:val="center"/>
        <w:rPr>
          <w:sz w:val="24"/>
          <w:szCs w:val="24"/>
        </w:rPr>
      </w:pPr>
      <w:r w:rsidRPr="007B6F57">
        <w:rPr>
          <w:b/>
          <w:bCs/>
          <w:sz w:val="24"/>
          <w:szCs w:val="24"/>
        </w:rPr>
        <w:t>TABLE 902 A</w:t>
      </w:r>
    </w:p>
    <w:p w14:paraId="16844C39" w14:textId="77777777" w:rsidR="0008304B" w:rsidRDefault="0008304B" w:rsidP="0008304B">
      <w:pPr>
        <w:tabs>
          <w:tab w:val="left" w:pos="720"/>
          <w:tab w:val="right" w:pos="1980"/>
        </w:tabs>
        <w:jc w:val="center"/>
        <w:rPr>
          <w:sz w:val="24"/>
          <w:szCs w:val="24"/>
        </w:rPr>
      </w:pPr>
    </w:p>
    <w:tbl>
      <w:tblPr>
        <w:tblStyle w:val="TableGrid"/>
        <w:tblW w:w="10705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458"/>
        <w:gridCol w:w="1517"/>
        <w:gridCol w:w="1440"/>
        <w:gridCol w:w="621"/>
        <w:gridCol w:w="1089"/>
        <w:gridCol w:w="993"/>
        <w:gridCol w:w="987"/>
        <w:gridCol w:w="996"/>
        <w:gridCol w:w="804"/>
        <w:gridCol w:w="1041"/>
        <w:gridCol w:w="752"/>
        <w:gridCol w:w="7"/>
      </w:tblGrid>
      <w:tr w:rsidR="007B6F57" w:rsidRPr="007A464E" w14:paraId="36052B24" w14:textId="77777777" w:rsidTr="006654B4">
        <w:trPr>
          <w:jc w:val="center"/>
        </w:trPr>
        <w:tc>
          <w:tcPr>
            <w:tcW w:w="10705" w:type="dxa"/>
            <w:gridSpan w:val="12"/>
            <w:hideMark/>
          </w:tcPr>
          <w:p w14:paraId="58F7D076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A464E">
              <w:rPr>
                <w:rFonts w:ascii="Times New Roman" w:hAnsi="Times New Roman" w:cs="Times New Roman"/>
                <w:b/>
                <w:bCs/>
              </w:rPr>
              <w:t>PORTLAND CEMENT CONCRETE MIXTURES</w:t>
            </w:r>
          </w:p>
        </w:tc>
      </w:tr>
      <w:tr w:rsidR="007B6F57" w:rsidRPr="007A464E" w14:paraId="36ED3EE5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hideMark/>
          </w:tcPr>
          <w:p w14:paraId="7F54C99C" w14:textId="77777777" w:rsidR="007B6F57" w:rsidRPr="007A464E" w:rsidRDefault="007B6F57" w:rsidP="006654B4">
            <w:pPr>
              <w:rPr>
                <w:rFonts w:ascii="Times New Roman" w:hAnsi="Times New Roman" w:cs="Times New Roman"/>
                <w:b/>
                <w:bCs/>
              </w:rPr>
            </w:pPr>
            <w:r w:rsidRPr="007A464E">
              <w:rPr>
                <w:rFonts w:ascii="Times New Roman" w:hAnsi="Times New Roman" w:cs="Times New Roman"/>
                <w:b/>
                <w:bCs/>
              </w:rPr>
              <w:t>MI</w:t>
            </w:r>
          </w:p>
          <w:p w14:paraId="72C75516" w14:textId="77777777" w:rsidR="007B6F57" w:rsidRPr="007A464E" w:rsidRDefault="007B6F57" w:rsidP="006654B4">
            <w:pPr>
              <w:rPr>
                <w:rFonts w:ascii="Times New Roman" w:hAnsi="Times New Roman" w:cs="Times New Roman"/>
                <w:b/>
                <w:bCs/>
              </w:rPr>
            </w:pPr>
            <w:r w:rsidRPr="007A464E">
              <w:rPr>
                <w:rFonts w:ascii="Times New Roman" w:hAnsi="Times New Roman" w:cs="Times New Roman"/>
                <w:b/>
                <w:bCs/>
              </w:rPr>
              <w:t xml:space="preserve">X </w:t>
            </w:r>
          </w:p>
          <w:p w14:paraId="64183117" w14:textId="77777777" w:rsidR="007B6F57" w:rsidRPr="007A464E" w:rsidRDefault="007B6F57" w:rsidP="006654B4">
            <w:pPr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  <w:b/>
                <w:bCs/>
              </w:rPr>
              <w:t>NO.</w:t>
            </w:r>
          </w:p>
        </w:tc>
        <w:tc>
          <w:tcPr>
            <w:tcW w:w="1517" w:type="dxa"/>
            <w:tcMar>
              <w:left w:w="86" w:type="dxa"/>
              <w:right w:w="86" w:type="dxa"/>
            </w:tcMar>
            <w:hideMark/>
          </w:tcPr>
          <w:p w14:paraId="0F202230" w14:textId="77777777" w:rsidR="007B6F57" w:rsidRPr="007A464E" w:rsidRDefault="007B6F57" w:rsidP="006654B4">
            <w:pPr>
              <w:ind w:left="-72" w:right="-144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  <w:b/>
                <w:bCs/>
              </w:rPr>
              <w:t>SPECIFIED ACCEPTANCE COMPRESSIVE STRENGTH</w:t>
            </w:r>
          </w:p>
          <w:p w14:paraId="5ECC5551" w14:textId="77777777" w:rsidR="007B6F57" w:rsidRPr="007A464E" w:rsidRDefault="007B6F57" w:rsidP="006654B4">
            <w:pPr>
              <w:pStyle w:val="NormalWeb"/>
              <w:spacing w:before="0" w:beforeAutospacing="0" w:after="0" w:afterAutospacing="0"/>
              <w:ind w:left="-72" w:right="-144"/>
              <w:rPr>
                <w:sz w:val="22"/>
                <w:szCs w:val="22"/>
              </w:rPr>
            </w:pPr>
            <w:r w:rsidRPr="007A464E">
              <w:rPr>
                <w:b/>
                <w:bCs/>
                <w:sz w:val="22"/>
                <w:szCs w:val="22"/>
              </w:rPr>
              <w:t>psi</w:t>
            </w:r>
          </w:p>
        </w:tc>
        <w:tc>
          <w:tcPr>
            <w:tcW w:w="1440" w:type="dxa"/>
            <w:tcMar>
              <w:left w:w="86" w:type="dxa"/>
              <w:right w:w="86" w:type="dxa"/>
            </w:tcMar>
            <w:hideMark/>
          </w:tcPr>
          <w:p w14:paraId="5FF1E202" w14:textId="77777777" w:rsidR="007B6F57" w:rsidRPr="007A464E" w:rsidRDefault="007B6F57" w:rsidP="006654B4">
            <w:pPr>
              <w:ind w:left="-72" w:right="-72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  <w:b/>
                <w:bCs/>
              </w:rPr>
              <w:t>COMPREHENSIVE STRENGTH ACCEPTANCE TEST AGE</w:t>
            </w:r>
          </w:p>
          <w:p w14:paraId="5D7861E8" w14:textId="77777777" w:rsidR="007B6F57" w:rsidRPr="007A464E" w:rsidRDefault="007B6F57" w:rsidP="006654B4">
            <w:pPr>
              <w:pStyle w:val="NormalWeb"/>
              <w:spacing w:before="0" w:beforeAutospacing="0" w:after="0" w:afterAutospacing="0"/>
              <w:ind w:left="-72" w:right="-72"/>
              <w:rPr>
                <w:sz w:val="22"/>
                <w:szCs w:val="22"/>
              </w:rPr>
            </w:pPr>
            <w:r w:rsidRPr="007A464E">
              <w:rPr>
                <w:b/>
                <w:bCs/>
                <w:sz w:val="22"/>
                <w:szCs w:val="22"/>
              </w:rPr>
              <w:t>days</w:t>
            </w:r>
          </w:p>
        </w:tc>
        <w:tc>
          <w:tcPr>
            <w:tcW w:w="621" w:type="dxa"/>
            <w:tcMar>
              <w:left w:w="86" w:type="dxa"/>
              <w:right w:w="86" w:type="dxa"/>
            </w:tcMar>
            <w:hideMark/>
          </w:tcPr>
          <w:p w14:paraId="6E50F2CC" w14:textId="77777777" w:rsidR="007B6F57" w:rsidRPr="007A464E" w:rsidRDefault="007B6F57" w:rsidP="006654B4">
            <w:pPr>
              <w:ind w:left="-72" w:right="-72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  <w:b/>
                <w:bCs/>
              </w:rPr>
              <w:t>STD. DEV.</w:t>
            </w:r>
          </w:p>
          <w:p w14:paraId="327F5D11" w14:textId="77777777" w:rsidR="007B6F57" w:rsidRPr="007A464E" w:rsidRDefault="007B6F57" w:rsidP="006654B4">
            <w:pPr>
              <w:pStyle w:val="NormalWeb"/>
              <w:spacing w:before="0" w:beforeAutospacing="0" w:after="0" w:afterAutospacing="0"/>
              <w:ind w:left="-72" w:right="-72"/>
              <w:rPr>
                <w:sz w:val="22"/>
                <w:szCs w:val="22"/>
              </w:rPr>
            </w:pPr>
            <w:r w:rsidRPr="007A464E">
              <w:rPr>
                <w:b/>
                <w:bCs/>
                <w:sz w:val="22"/>
                <w:szCs w:val="22"/>
              </w:rPr>
              <w:t>psi</w:t>
            </w:r>
          </w:p>
        </w:tc>
        <w:tc>
          <w:tcPr>
            <w:tcW w:w="1089" w:type="dxa"/>
            <w:tcMar>
              <w:left w:w="86" w:type="dxa"/>
              <w:right w:w="86" w:type="dxa"/>
            </w:tcMar>
            <w:hideMark/>
          </w:tcPr>
          <w:p w14:paraId="5B2230D0" w14:textId="77777777" w:rsidR="007B6F57" w:rsidRPr="008A4463" w:rsidRDefault="007B6F57" w:rsidP="006654B4">
            <w:pPr>
              <w:ind w:left="-72" w:right="-72"/>
              <w:rPr>
                <w:rFonts w:ascii="Times New Roman" w:hAnsi="Times New Roman" w:cs="Times New Roman"/>
              </w:rPr>
            </w:pPr>
            <w:r w:rsidRPr="008A4463">
              <w:rPr>
                <w:rFonts w:ascii="Times New Roman" w:hAnsi="Times New Roman" w:cs="Times New Roman"/>
                <w:b/>
                <w:bCs/>
              </w:rPr>
              <w:t>CRITICAL VALUE</w:t>
            </w:r>
          </w:p>
          <w:p w14:paraId="49B77B05" w14:textId="77777777" w:rsidR="007B6F57" w:rsidRPr="008A4463" w:rsidRDefault="007B6F57" w:rsidP="006654B4">
            <w:pPr>
              <w:pStyle w:val="NormalWeb"/>
              <w:spacing w:before="0" w:beforeAutospacing="0" w:after="0" w:afterAutospacing="0"/>
              <w:ind w:left="-72" w:right="-72"/>
              <w:rPr>
                <w:sz w:val="22"/>
                <w:szCs w:val="22"/>
              </w:rPr>
            </w:pPr>
            <w:r w:rsidRPr="008A4463">
              <w:rPr>
                <w:b/>
                <w:bCs/>
                <w:sz w:val="22"/>
                <w:szCs w:val="22"/>
              </w:rPr>
              <w:t>psi</w:t>
            </w:r>
          </w:p>
        </w:tc>
        <w:tc>
          <w:tcPr>
            <w:tcW w:w="993" w:type="dxa"/>
            <w:tcMar>
              <w:left w:w="86" w:type="dxa"/>
              <w:right w:w="86" w:type="dxa"/>
            </w:tcMar>
            <w:hideMark/>
          </w:tcPr>
          <w:p w14:paraId="1EF75865" w14:textId="77777777" w:rsidR="007B6F57" w:rsidRPr="008A4463" w:rsidRDefault="007B6F57" w:rsidP="006654B4">
            <w:pPr>
              <w:ind w:left="-72" w:right="-72"/>
              <w:rPr>
                <w:rFonts w:ascii="Times New Roman" w:hAnsi="Times New Roman" w:cs="Times New Roman"/>
              </w:rPr>
            </w:pPr>
            <w:r w:rsidRPr="008A4463">
              <w:rPr>
                <w:rFonts w:ascii="Times New Roman" w:hAnsi="Times New Roman" w:cs="Times New Roman"/>
                <w:b/>
                <w:bCs/>
              </w:rPr>
              <w:t>MIN CEMENT FACTOR</w:t>
            </w:r>
          </w:p>
          <w:p w14:paraId="1206CB8C" w14:textId="48287719" w:rsidR="007B6F57" w:rsidRPr="008A4463" w:rsidRDefault="007B6F57" w:rsidP="006654B4">
            <w:pPr>
              <w:pStyle w:val="NormalWeb"/>
              <w:spacing w:before="0" w:beforeAutospacing="0" w:after="0" w:afterAutospacing="0"/>
              <w:ind w:left="-72" w:right="-72"/>
              <w:rPr>
                <w:sz w:val="22"/>
                <w:szCs w:val="22"/>
              </w:rPr>
            </w:pPr>
            <w:proofErr w:type="spellStart"/>
            <w:r w:rsidRPr="008A4463">
              <w:rPr>
                <w:b/>
                <w:bCs/>
                <w:sz w:val="22"/>
                <w:szCs w:val="22"/>
              </w:rPr>
              <w:t>lb</w:t>
            </w:r>
            <w:proofErr w:type="spellEnd"/>
            <w:r w:rsidRPr="008A4463">
              <w:rPr>
                <w:b/>
                <w:bCs/>
                <w:sz w:val="22"/>
                <w:szCs w:val="22"/>
              </w:rPr>
              <w:t>/</w:t>
            </w:r>
            <w:r w:rsidRPr="00D32D4D">
              <w:rPr>
                <w:b/>
                <w:bCs/>
                <w:sz w:val="22"/>
                <w:szCs w:val="22"/>
              </w:rPr>
              <w:t>yd</w:t>
            </w:r>
            <w:r w:rsidRPr="00D32D4D">
              <w:rPr>
                <w:b/>
                <w:bCs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87" w:type="dxa"/>
            <w:tcMar>
              <w:left w:w="86" w:type="dxa"/>
              <w:right w:w="86" w:type="dxa"/>
            </w:tcMar>
            <w:hideMark/>
          </w:tcPr>
          <w:p w14:paraId="29BB7DD2" w14:textId="77777777" w:rsidR="007B6F57" w:rsidRPr="007A464E" w:rsidRDefault="007B6F57" w:rsidP="006654B4">
            <w:pPr>
              <w:ind w:left="-72" w:right="-72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  <w:b/>
                <w:bCs/>
              </w:rPr>
              <w:t>COARSE AGGREGATE SIZE</w:t>
            </w:r>
          </w:p>
          <w:p w14:paraId="18D6B177" w14:textId="77777777" w:rsidR="007B6F57" w:rsidRPr="007A464E" w:rsidRDefault="007B6F57" w:rsidP="006654B4">
            <w:pPr>
              <w:pStyle w:val="NormalWeb"/>
              <w:spacing w:before="0" w:beforeAutospacing="0" w:after="0" w:afterAutospacing="0"/>
              <w:ind w:left="-72" w:right="-72"/>
              <w:rPr>
                <w:sz w:val="22"/>
                <w:szCs w:val="22"/>
              </w:rPr>
            </w:pPr>
            <w:r w:rsidRPr="007A464E">
              <w:rPr>
                <w:b/>
                <w:bCs/>
                <w:sz w:val="22"/>
                <w:szCs w:val="22"/>
              </w:rPr>
              <w:t>M43 / M195</w:t>
            </w:r>
          </w:p>
        </w:tc>
        <w:tc>
          <w:tcPr>
            <w:tcW w:w="996" w:type="dxa"/>
            <w:tcMar>
              <w:left w:w="86" w:type="dxa"/>
              <w:right w:w="86" w:type="dxa"/>
            </w:tcMar>
            <w:hideMark/>
          </w:tcPr>
          <w:p w14:paraId="7F62E357" w14:textId="77777777" w:rsidR="007B6F57" w:rsidRPr="007A464E" w:rsidRDefault="007B6F57" w:rsidP="006654B4">
            <w:pPr>
              <w:ind w:left="-72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  <w:b/>
                <w:bCs/>
              </w:rPr>
              <w:t>MAX WATER/CEMENT RATIO</w:t>
            </w:r>
          </w:p>
          <w:p w14:paraId="0FB87AE4" w14:textId="77777777" w:rsidR="007B6F57" w:rsidRPr="007A464E" w:rsidRDefault="007B6F57" w:rsidP="006654B4">
            <w:pPr>
              <w:pStyle w:val="NormalWeb"/>
              <w:spacing w:before="0" w:beforeAutospacing="0" w:after="0" w:afterAutospacing="0"/>
              <w:ind w:left="-72"/>
              <w:rPr>
                <w:sz w:val="22"/>
                <w:szCs w:val="22"/>
              </w:rPr>
            </w:pPr>
            <w:r w:rsidRPr="007A464E">
              <w:rPr>
                <w:b/>
                <w:bCs/>
                <w:sz w:val="22"/>
                <w:szCs w:val="22"/>
              </w:rPr>
              <w:t xml:space="preserve">by </w:t>
            </w:r>
            <w:proofErr w:type="spellStart"/>
            <w:r w:rsidRPr="007A464E">
              <w:rPr>
                <w:b/>
                <w:bCs/>
                <w:sz w:val="22"/>
                <w:szCs w:val="22"/>
              </w:rPr>
              <w:t>wt</w:t>
            </w:r>
            <w:proofErr w:type="spellEnd"/>
          </w:p>
        </w:tc>
        <w:tc>
          <w:tcPr>
            <w:tcW w:w="804" w:type="dxa"/>
            <w:tcMar>
              <w:left w:w="86" w:type="dxa"/>
              <w:right w:w="86" w:type="dxa"/>
            </w:tcMar>
            <w:hideMark/>
          </w:tcPr>
          <w:p w14:paraId="334F4117" w14:textId="77777777" w:rsidR="007B6F57" w:rsidRPr="007A464E" w:rsidRDefault="007B6F57" w:rsidP="006654B4">
            <w:pPr>
              <w:ind w:left="-72" w:right="-72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  <w:b/>
                <w:bCs/>
              </w:rPr>
              <w:t>SLUMP RANGE</w:t>
            </w:r>
          </w:p>
          <w:p w14:paraId="0280D50B" w14:textId="77777777" w:rsidR="007B6F57" w:rsidRPr="007A464E" w:rsidRDefault="007B6F57" w:rsidP="006654B4">
            <w:pPr>
              <w:pStyle w:val="NormalWeb"/>
              <w:spacing w:before="0" w:beforeAutospacing="0" w:after="0" w:afterAutospacing="0"/>
              <w:ind w:left="-72" w:right="-72"/>
              <w:rPr>
                <w:sz w:val="22"/>
                <w:szCs w:val="22"/>
              </w:rPr>
            </w:pPr>
            <w:r w:rsidRPr="007A464E">
              <w:rPr>
                <w:b/>
                <w:bCs/>
                <w:sz w:val="22"/>
                <w:szCs w:val="22"/>
              </w:rPr>
              <w:t>in.</w:t>
            </w:r>
          </w:p>
        </w:tc>
        <w:tc>
          <w:tcPr>
            <w:tcW w:w="1041" w:type="dxa"/>
            <w:tcMar>
              <w:left w:w="86" w:type="dxa"/>
              <w:right w:w="86" w:type="dxa"/>
            </w:tcMar>
            <w:hideMark/>
          </w:tcPr>
          <w:p w14:paraId="2379B7A0" w14:textId="77777777" w:rsidR="007B6F57" w:rsidRPr="007A464E" w:rsidRDefault="007B6F57" w:rsidP="006654B4">
            <w:pPr>
              <w:ind w:left="-72" w:right="-144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  <w:b/>
                <w:bCs/>
              </w:rPr>
              <w:t>TOTAL AIR CONTENT</w:t>
            </w:r>
          </w:p>
          <w:p w14:paraId="0F864A8D" w14:textId="77777777" w:rsidR="007B6F57" w:rsidRPr="007A464E" w:rsidRDefault="007B6F57" w:rsidP="006654B4">
            <w:pPr>
              <w:pStyle w:val="NormalWeb"/>
              <w:spacing w:before="0" w:beforeAutospacing="0" w:after="0" w:afterAutospacing="0"/>
              <w:ind w:left="-72"/>
              <w:rPr>
                <w:sz w:val="22"/>
                <w:szCs w:val="22"/>
              </w:rPr>
            </w:pPr>
            <w:r w:rsidRPr="007A464E">
              <w:rPr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752" w:type="dxa"/>
            <w:tcMar>
              <w:left w:w="86" w:type="dxa"/>
              <w:right w:w="86" w:type="dxa"/>
            </w:tcMar>
            <w:hideMark/>
          </w:tcPr>
          <w:p w14:paraId="2DE6AA09" w14:textId="77777777" w:rsidR="007B6F57" w:rsidRPr="007A464E" w:rsidRDefault="007B6F57" w:rsidP="006654B4">
            <w:pPr>
              <w:ind w:left="-72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  <w:b/>
                <w:bCs/>
              </w:rPr>
              <w:t>CONCRETE TEMP.</w:t>
            </w:r>
          </w:p>
          <w:p w14:paraId="0515F88F" w14:textId="77777777" w:rsidR="007B6F57" w:rsidRPr="007A464E" w:rsidRDefault="007B6F57" w:rsidP="006654B4">
            <w:pPr>
              <w:pStyle w:val="NormalWeb"/>
              <w:spacing w:before="0" w:beforeAutospacing="0" w:after="0" w:afterAutospacing="0"/>
              <w:ind w:left="-72"/>
              <w:rPr>
                <w:sz w:val="22"/>
                <w:szCs w:val="22"/>
              </w:rPr>
            </w:pPr>
            <w:r w:rsidRPr="007A464E">
              <w:rPr>
                <w:b/>
                <w:bCs/>
                <w:sz w:val="22"/>
                <w:szCs w:val="22"/>
              </w:rPr>
              <w:t>°F.</w:t>
            </w:r>
          </w:p>
        </w:tc>
      </w:tr>
      <w:tr w:rsidR="007B6F57" w:rsidRPr="007A464E" w14:paraId="6717211F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4692B2D4" w14:textId="77777777" w:rsidR="007B6F57" w:rsidRPr="007A464E" w:rsidRDefault="007B6F57" w:rsidP="006654B4">
            <w:pPr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17" w:type="dxa"/>
            <w:vAlign w:val="center"/>
            <w:hideMark/>
          </w:tcPr>
          <w:p w14:paraId="04E34E7A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440" w:type="dxa"/>
            <w:vAlign w:val="center"/>
            <w:hideMark/>
          </w:tcPr>
          <w:p w14:paraId="1F46618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1" w:type="dxa"/>
            <w:vAlign w:val="center"/>
            <w:hideMark/>
          </w:tcPr>
          <w:p w14:paraId="6A18759F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375</w:t>
            </w:r>
          </w:p>
        </w:tc>
        <w:tc>
          <w:tcPr>
            <w:tcW w:w="1089" w:type="dxa"/>
            <w:vAlign w:val="center"/>
            <w:hideMark/>
          </w:tcPr>
          <w:p w14:paraId="47653F16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2430</w:t>
            </w:r>
          </w:p>
        </w:tc>
        <w:tc>
          <w:tcPr>
            <w:tcW w:w="993" w:type="dxa"/>
            <w:vAlign w:val="center"/>
            <w:hideMark/>
          </w:tcPr>
          <w:p w14:paraId="1231FF2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455</w:t>
            </w:r>
          </w:p>
        </w:tc>
        <w:tc>
          <w:tcPr>
            <w:tcW w:w="987" w:type="dxa"/>
            <w:vAlign w:val="center"/>
            <w:hideMark/>
          </w:tcPr>
          <w:p w14:paraId="2316D5B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57, 67</w:t>
            </w:r>
          </w:p>
        </w:tc>
        <w:tc>
          <w:tcPr>
            <w:tcW w:w="996" w:type="dxa"/>
            <w:vAlign w:val="center"/>
            <w:hideMark/>
          </w:tcPr>
          <w:p w14:paraId="3E126138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804" w:type="dxa"/>
            <w:vAlign w:val="center"/>
            <w:hideMark/>
          </w:tcPr>
          <w:p w14:paraId="6228659A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2 - 5</w:t>
            </w:r>
          </w:p>
        </w:tc>
        <w:tc>
          <w:tcPr>
            <w:tcW w:w="1041" w:type="dxa"/>
            <w:vAlign w:val="center"/>
            <w:hideMark/>
          </w:tcPr>
          <w:p w14:paraId="42CEB0FE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5 - 8</w:t>
            </w:r>
          </w:p>
        </w:tc>
        <w:tc>
          <w:tcPr>
            <w:tcW w:w="752" w:type="dxa"/>
            <w:vAlign w:val="center"/>
            <w:hideMark/>
          </w:tcPr>
          <w:p w14:paraId="0E68D745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50 - 95</w:t>
            </w:r>
          </w:p>
        </w:tc>
      </w:tr>
      <w:tr w:rsidR="007B6F57" w:rsidRPr="007A464E" w14:paraId="3D2BF0DA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7D5E7ECB" w14:textId="77777777" w:rsidR="007B6F57" w:rsidRPr="007A464E" w:rsidRDefault="007B6F57" w:rsidP="006654B4">
            <w:pPr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17" w:type="dxa"/>
            <w:vAlign w:val="center"/>
            <w:hideMark/>
          </w:tcPr>
          <w:p w14:paraId="2D333E77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440" w:type="dxa"/>
            <w:vAlign w:val="center"/>
            <w:hideMark/>
          </w:tcPr>
          <w:p w14:paraId="21F0138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1" w:type="dxa"/>
            <w:vAlign w:val="center"/>
            <w:hideMark/>
          </w:tcPr>
          <w:p w14:paraId="1228FF27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1089" w:type="dxa"/>
            <w:vAlign w:val="center"/>
            <w:hideMark/>
          </w:tcPr>
          <w:p w14:paraId="49D132FD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993" w:type="dxa"/>
            <w:vAlign w:val="center"/>
            <w:hideMark/>
          </w:tcPr>
          <w:p w14:paraId="799DFA1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530</w:t>
            </w:r>
          </w:p>
        </w:tc>
        <w:tc>
          <w:tcPr>
            <w:tcW w:w="987" w:type="dxa"/>
            <w:vAlign w:val="center"/>
            <w:hideMark/>
          </w:tcPr>
          <w:p w14:paraId="3C90FB15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57, 67</w:t>
            </w:r>
          </w:p>
        </w:tc>
        <w:tc>
          <w:tcPr>
            <w:tcW w:w="996" w:type="dxa"/>
            <w:vAlign w:val="center"/>
            <w:hideMark/>
          </w:tcPr>
          <w:p w14:paraId="20FD38A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04" w:type="dxa"/>
            <w:vAlign w:val="center"/>
            <w:hideMark/>
          </w:tcPr>
          <w:p w14:paraId="2D7371AE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2 - 5</w:t>
            </w:r>
          </w:p>
        </w:tc>
        <w:tc>
          <w:tcPr>
            <w:tcW w:w="1041" w:type="dxa"/>
            <w:vAlign w:val="center"/>
            <w:hideMark/>
          </w:tcPr>
          <w:p w14:paraId="40DCE23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5 - 8</w:t>
            </w:r>
          </w:p>
        </w:tc>
        <w:tc>
          <w:tcPr>
            <w:tcW w:w="752" w:type="dxa"/>
            <w:vAlign w:val="center"/>
            <w:hideMark/>
          </w:tcPr>
          <w:p w14:paraId="74DF7F84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50 - 95</w:t>
            </w:r>
          </w:p>
        </w:tc>
      </w:tr>
      <w:tr w:rsidR="007B6F57" w:rsidRPr="007A464E" w14:paraId="44A63F1C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59C3A573" w14:textId="77777777" w:rsidR="007B6F57" w:rsidRPr="007A464E" w:rsidRDefault="007B6F57" w:rsidP="006654B4">
            <w:pPr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17" w:type="dxa"/>
            <w:vAlign w:val="center"/>
            <w:hideMark/>
          </w:tcPr>
          <w:p w14:paraId="41AF06D7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440" w:type="dxa"/>
            <w:vAlign w:val="center"/>
            <w:hideMark/>
          </w:tcPr>
          <w:p w14:paraId="72A64CAE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1" w:type="dxa"/>
            <w:vAlign w:val="center"/>
            <w:hideMark/>
          </w:tcPr>
          <w:p w14:paraId="70D8A29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1089" w:type="dxa"/>
            <w:vAlign w:val="center"/>
            <w:hideMark/>
          </w:tcPr>
          <w:p w14:paraId="41E2BD4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993" w:type="dxa"/>
            <w:vAlign w:val="center"/>
            <w:hideMark/>
          </w:tcPr>
          <w:p w14:paraId="3284CDE0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987" w:type="dxa"/>
            <w:vAlign w:val="center"/>
            <w:hideMark/>
          </w:tcPr>
          <w:p w14:paraId="2BDAC5DF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57, 67</w:t>
            </w:r>
          </w:p>
        </w:tc>
        <w:tc>
          <w:tcPr>
            <w:tcW w:w="996" w:type="dxa"/>
            <w:vAlign w:val="center"/>
            <w:hideMark/>
          </w:tcPr>
          <w:p w14:paraId="02E5B80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04" w:type="dxa"/>
            <w:vAlign w:val="center"/>
            <w:hideMark/>
          </w:tcPr>
          <w:p w14:paraId="41D1D157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2 - 5</w:t>
            </w:r>
          </w:p>
        </w:tc>
        <w:tc>
          <w:tcPr>
            <w:tcW w:w="1041" w:type="dxa"/>
            <w:vAlign w:val="center"/>
            <w:hideMark/>
          </w:tcPr>
          <w:p w14:paraId="2958C68F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5 - 8</w:t>
            </w:r>
          </w:p>
        </w:tc>
        <w:tc>
          <w:tcPr>
            <w:tcW w:w="752" w:type="dxa"/>
            <w:vAlign w:val="center"/>
            <w:hideMark/>
          </w:tcPr>
          <w:p w14:paraId="4DC61F2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50 - 95</w:t>
            </w:r>
          </w:p>
        </w:tc>
      </w:tr>
      <w:tr w:rsidR="007B6F57" w:rsidRPr="007A464E" w14:paraId="750E37BC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38CFFF7F" w14:textId="77777777" w:rsidR="007B6F57" w:rsidRPr="007A464E" w:rsidRDefault="007B6F57" w:rsidP="006654B4">
            <w:pPr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517" w:type="dxa"/>
            <w:vAlign w:val="center"/>
            <w:hideMark/>
          </w:tcPr>
          <w:p w14:paraId="1E897B50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440" w:type="dxa"/>
            <w:vAlign w:val="center"/>
            <w:hideMark/>
          </w:tcPr>
          <w:p w14:paraId="1B4C6D2E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1" w:type="dxa"/>
            <w:vAlign w:val="center"/>
            <w:hideMark/>
          </w:tcPr>
          <w:p w14:paraId="5E052B44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1089" w:type="dxa"/>
            <w:vAlign w:val="center"/>
            <w:hideMark/>
          </w:tcPr>
          <w:p w14:paraId="0759BA54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993" w:type="dxa"/>
            <w:vAlign w:val="center"/>
            <w:hideMark/>
          </w:tcPr>
          <w:p w14:paraId="184DEE34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987" w:type="dxa"/>
            <w:vAlign w:val="center"/>
            <w:hideMark/>
          </w:tcPr>
          <w:p w14:paraId="00B7F186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57, 67</w:t>
            </w:r>
          </w:p>
        </w:tc>
        <w:tc>
          <w:tcPr>
            <w:tcW w:w="996" w:type="dxa"/>
            <w:vAlign w:val="center"/>
            <w:hideMark/>
          </w:tcPr>
          <w:p w14:paraId="2BB950B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0.55</w:t>
            </w:r>
          </w:p>
        </w:tc>
        <w:tc>
          <w:tcPr>
            <w:tcW w:w="804" w:type="dxa"/>
            <w:vAlign w:val="center"/>
            <w:hideMark/>
          </w:tcPr>
          <w:p w14:paraId="7F5B18D5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4 - 8</w:t>
            </w:r>
          </w:p>
        </w:tc>
        <w:tc>
          <w:tcPr>
            <w:tcW w:w="1041" w:type="dxa"/>
            <w:vAlign w:val="center"/>
            <w:hideMark/>
          </w:tcPr>
          <w:p w14:paraId="64D4953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752" w:type="dxa"/>
            <w:vAlign w:val="center"/>
            <w:hideMark/>
          </w:tcPr>
          <w:p w14:paraId="4A6DE59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50 - 95</w:t>
            </w:r>
          </w:p>
        </w:tc>
      </w:tr>
      <w:tr w:rsidR="007B6F57" w:rsidRPr="007A464E" w14:paraId="3544CD59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3D7D0BA0" w14:textId="77777777" w:rsidR="007B6F57" w:rsidRPr="007A464E" w:rsidRDefault="007B6F57" w:rsidP="006654B4">
            <w:pPr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517" w:type="dxa"/>
            <w:vAlign w:val="center"/>
            <w:hideMark/>
          </w:tcPr>
          <w:p w14:paraId="0133DB5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440" w:type="dxa"/>
            <w:vAlign w:val="center"/>
            <w:hideMark/>
          </w:tcPr>
          <w:p w14:paraId="3D7310E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1" w:type="dxa"/>
            <w:vAlign w:val="center"/>
            <w:hideMark/>
          </w:tcPr>
          <w:p w14:paraId="025CDF9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525</w:t>
            </w:r>
          </w:p>
        </w:tc>
        <w:tc>
          <w:tcPr>
            <w:tcW w:w="1089" w:type="dxa"/>
            <w:vAlign w:val="center"/>
            <w:hideMark/>
          </w:tcPr>
          <w:p w14:paraId="3FF9749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993" w:type="dxa"/>
            <w:vAlign w:val="center"/>
            <w:hideMark/>
          </w:tcPr>
          <w:p w14:paraId="5FFAF0E4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987" w:type="dxa"/>
            <w:vAlign w:val="center"/>
            <w:hideMark/>
          </w:tcPr>
          <w:p w14:paraId="38F84D78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6" w:type="dxa"/>
            <w:vAlign w:val="center"/>
            <w:hideMark/>
          </w:tcPr>
          <w:p w14:paraId="28C0CAFD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04" w:type="dxa"/>
            <w:vAlign w:val="center"/>
            <w:hideMark/>
          </w:tcPr>
          <w:p w14:paraId="07380FF3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2 - 5</w:t>
            </w:r>
          </w:p>
        </w:tc>
        <w:tc>
          <w:tcPr>
            <w:tcW w:w="1041" w:type="dxa"/>
            <w:vAlign w:val="center"/>
            <w:hideMark/>
          </w:tcPr>
          <w:p w14:paraId="0CC88E0F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5 - 8</w:t>
            </w:r>
          </w:p>
        </w:tc>
        <w:tc>
          <w:tcPr>
            <w:tcW w:w="752" w:type="dxa"/>
            <w:vAlign w:val="center"/>
            <w:hideMark/>
          </w:tcPr>
          <w:p w14:paraId="04FE9272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50 - 95</w:t>
            </w:r>
          </w:p>
        </w:tc>
      </w:tr>
      <w:tr w:rsidR="007B6F57" w:rsidRPr="007A464E" w14:paraId="0DD5502B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2B869012" w14:textId="77777777" w:rsidR="007B6F57" w:rsidRPr="007A464E" w:rsidRDefault="007B6F57" w:rsidP="006654B4">
            <w:pPr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17" w:type="dxa"/>
            <w:vAlign w:val="center"/>
            <w:hideMark/>
          </w:tcPr>
          <w:p w14:paraId="6451D9FA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40" w:type="dxa"/>
            <w:vAlign w:val="center"/>
            <w:hideMark/>
          </w:tcPr>
          <w:p w14:paraId="33244B0D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1" w:type="dxa"/>
            <w:vAlign w:val="center"/>
            <w:hideMark/>
          </w:tcPr>
          <w:p w14:paraId="125FF58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1089" w:type="dxa"/>
            <w:vAlign w:val="center"/>
            <w:hideMark/>
          </w:tcPr>
          <w:p w14:paraId="065B4B03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4770</w:t>
            </w:r>
          </w:p>
        </w:tc>
        <w:tc>
          <w:tcPr>
            <w:tcW w:w="993" w:type="dxa"/>
            <w:vAlign w:val="center"/>
            <w:hideMark/>
          </w:tcPr>
          <w:p w14:paraId="77595514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987" w:type="dxa"/>
            <w:vAlign w:val="center"/>
            <w:hideMark/>
          </w:tcPr>
          <w:p w14:paraId="3921D9CD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57, 67</w:t>
            </w:r>
          </w:p>
        </w:tc>
        <w:tc>
          <w:tcPr>
            <w:tcW w:w="996" w:type="dxa"/>
            <w:vAlign w:val="center"/>
            <w:hideMark/>
          </w:tcPr>
          <w:p w14:paraId="62AD58E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804" w:type="dxa"/>
            <w:vAlign w:val="center"/>
            <w:hideMark/>
          </w:tcPr>
          <w:p w14:paraId="2F39529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2 - 5</w:t>
            </w:r>
          </w:p>
        </w:tc>
        <w:tc>
          <w:tcPr>
            <w:tcW w:w="1041" w:type="dxa"/>
            <w:vAlign w:val="center"/>
            <w:hideMark/>
          </w:tcPr>
          <w:p w14:paraId="45214FAE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5 - 8</w:t>
            </w:r>
          </w:p>
        </w:tc>
        <w:tc>
          <w:tcPr>
            <w:tcW w:w="752" w:type="dxa"/>
            <w:vAlign w:val="center"/>
            <w:hideMark/>
          </w:tcPr>
          <w:p w14:paraId="29FA993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50 - 80</w:t>
            </w:r>
          </w:p>
        </w:tc>
      </w:tr>
      <w:tr w:rsidR="007B6F57" w:rsidRPr="007A464E" w14:paraId="371F1B93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4B712C08" w14:textId="77777777" w:rsidR="007B6F57" w:rsidRPr="007A464E" w:rsidRDefault="007B6F57" w:rsidP="006654B4">
            <w:pPr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517" w:type="dxa"/>
            <w:vAlign w:val="center"/>
            <w:hideMark/>
          </w:tcPr>
          <w:p w14:paraId="4FB30167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440" w:type="dxa"/>
            <w:vAlign w:val="center"/>
            <w:hideMark/>
          </w:tcPr>
          <w:p w14:paraId="2149A5B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1" w:type="dxa"/>
            <w:vAlign w:val="center"/>
            <w:hideMark/>
          </w:tcPr>
          <w:p w14:paraId="2167E48E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089" w:type="dxa"/>
            <w:vAlign w:val="center"/>
            <w:hideMark/>
          </w:tcPr>
          <w:p w14:paraId="29B7EB76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4420</w:t>
            </w:r>
          </w:p>
        </w:tc>
        <w:tc>
          <w:tcPr>
            <w:tcW w:w="993" w:type="dxa"/>
            <w:vAlign w:val="center"/>
            <w:hideMark/>
          </w:tcPr>
          <w:p w14:paraId="0FD0D97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580</w:t>
            </w:r>
          </w:p>
        </w:tc>
        <w:tc>
          <w:tcPr>
            <w:tcW w:w="987" w:type="dxa"/>
            <w:vAlign w:val="center"/>
            <w:hideMark/>
          </w:tcPr>
          <w:p w14:paraId="5A33B4FF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96" w:type="dxa"/>
            <w:vAlign w:val="center"/>
            <w:hideMark/>
          </w:tcPr>
          <w:p w14:paraId="0CB383C4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0.50</w:t>
            </w:r>
          </w:p>
        </w:tc>
        <w:tc>
          <w:tcPr>
            <w:tcW w:w="804" w:type="dxa"/>
            <w:vAlign w:val="center"/>
            <w:hideMark/>
          </w:tcPr>
          <w:p w14:paraId="5DD2A39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1½ - 3</w:t>
            </w:r>
          </w:p>
        </w:tc>
        <w:tc>
          <w:tcPr>
            <w:tcW w:w="1041" w:type="dxa"/>
            <w:vAlign w:val="center"/>
            <w:hideMark/>
          </w:tcPr>
          <w:p w14:paraId="74DB745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5 - 8</w:t>
            </w:r>
          </w:p>
        </w:tc>
        <w:tc>
          <w:tcPr>
            <w:tcW w:w="752" w:type="dxa"/>
            <w:vAlign w:val="center"/>
            <w:hideMark/>
          </w:tcPr>
          <w:p w14:paraId="220BBB5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50 - 95</w:t>
            </w:r>
          </w:p>
        </w:tc>
      </w:tr>
      <w:tr w:rsidR="007B6F57" w:rsidRPr="007A464E" w14:paraId="4DEDB832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3F71B2DD" w14:textId="77777777" w:rsidR="007B6F57" w:rsidRPr="007A464E" w:rsidRDefault="007B6F57" w:rsidP="006654B4">
            <w:pPr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17" w:type="dxa"/>
            <w:vAlign w:val="center"/>
            <w:hideMark/>
          </w:tcPr>
          <w:p w14:paraId="07E7A7A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440" w:type="dxa"/>
            <w:vAlign w:val="center"/>
            <w:hideMark/>
          </w:tcPr>
          <w:p w14:paraId="5D182DBA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1" w:type="dxa"/>
            <w:vAlign w:val="center"/>
            <w:hideMark/>
          </w:tcPr>
          <w:p w14:paraId="039F13E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89" w:type="dxa"/>
            <w:vAlign w:val="center"/>
            <w:hideMark/>
          </w:tcPr>
          <w:p w14:paraId="08CB953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4180</w:t>
            </w:r>
          </w:p>
        </w:tc>
        <w:tc>
          <w:tcPr>
            <w:tcW w:w="993" w:type="dxa"/>
            <w:vAlign w:val="center"/>
            <w:hideMark/>
          </w:tcPr>
          <w:p w14:paraId="0528CC22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750</w:t>
            </w:r>
          </w:p>
        </w:tc>
        <w:tc>
          <w:tcPr>
            <w:tcW w:w="987" w:type="dxa"/>
            <w:vAlign w:val="center"/>
            <w:hideMark/>
          </w:tcPr>
          <w:p w14:paraId="092BE3B6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6" w:type="dxa"/>
            <w:vAlign w:val="center"/>
            <w:hideMark/>
          </w:tcPr>
          <w:p w14:paraId="73CB68C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0.42</w:t>
            </w:r>
          </w:p>
        </w:tc>
        <w:tc>
          <w:tcPr>
            <w:tcW w:w="804" w:type="dxa"/>
            <w:vAlign w:val="center"/>
            <w:hideMark/>
          </w:tcPr>
          <w:p w14:paraId="5D805657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2 - 5</w:t>
            </w:r>
          </w:p>
        </w:tc>
        <w:tc>
          <w:tcPr>
            <w:tcW w:w="1041" w:type="dxa"/>
            <w:vAlign w:val="center"/>
            <w:hideMark/>
          </w:tcPr>
          <w:p w14:paraId="1F7D27BE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5 - 8</w:t>
            </w:r>
          </w:p>
        </w:tc>
        <w:tc>
          <w:tcPr>
            <w:tcW w:w="752" w:type="dxa"/>
            <w:vAlign w:val="center"/>
            <w:hideMark/>
          </w:tcPr>
          <w:p w14:paraId="1F6A593A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50 - 80</w:t>
            </w:r>
          </w:p>
        </w:tc>
      </w:tr>
      <w:tr w:rsidR="007B6F57" w:rsidRPr="007A464E" w14:paraId="5398FF2B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33C043DC" w14:textId="77777777" w:rsidR="007B6F57" w:rsidRPr="007A464E" w:rsidRDefault="007B6F57" w:rsidP="006654B4">
            <w:pPr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517" w:type="dxa"/>
            <w:vAlign w:val="center"/>
            <w:hideMark/>
          </w:tcPr>
          <w:p w14:paraId="71F825C3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440" w:type="dxa"/>
            <w:vAlign w:val="center"/>
            <w:hideMark/>
          </w:tcPr>
          <w:p w14:paraId="57CD97AF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(a)</w:t>
            </w:r>
          </w:p>
        </w:tc>
        <w:tc>
          <w:tcPr>
            <w:tcW w:w="621" w:type="dxa"/>
            <w:vAlign w:val="center"/>
            <w:hideMark/>
          </w:tcPr>
          <w:p w14:paraId="0540F982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089" w:type="dxa"/>
            <w:vAlign w:val="center"/>
            <w:hideMark/>
          </w:tcPr>
          <w:p w14:paraId="28B0970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993" w:type="dxa"/>
            <w:vAlign w:val="center"/>
            <w:hideMark/>
          </w:tcPr>
          <w:p w14:paraId="199F37E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987" w:type="dxa"/>
            <w:vAlign w:val="center"/>
            <w:hideMark/>
          </w:tcPr>
          <w:p w14:paraId="0C3111AF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57, 67</w:t>
            </w:r>
          </w:p>
        </w:tc>
        <w:tc>
          <w:tcPr>
            <w:tcW w:w="996" w:type="dxa"/>
            <w:vAlign w:val="center"/>
            <w:hideMark/>
          </w:tcPr>
          <w:p w14:paraId="51801BD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804" w:type="dxa"/>
            <w:vAlign w:val="center"/>
            <w:hideMark/>
          </w:tcPr>
          <w:p w14:paraId="3AB9334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4 - 8</w:t>
            </w:r>
          </w:p>
        </w:tc>
        <w:tc>
          <w:tcPr>
            <w:tcW w:w="1041" w:type="dxa"/>
            <w:vAlign w:val="center"/>
            <w:hideMark/>
          </w:tcPr>
          <w:p w14:paraId="6DF18774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5 - 8</w:t>
            </w:r>
          </w:p>
        </w:tc>
        <w:tc>
          <w:tcPr>
            <w:tcW w:w="752" w:type="dxa"/>
            <w:vAlign w:val="center"/>
            <w:hideMark/>
          </w:tcPr>
          <w:p w14:paraId="65E66AB8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60 - 100</w:t>
            </w:r>
          </w:p>
        </w:tc>
      </w:tr>
      <w:tr w:rsidR="007B6F57" w:rsidRPr="007A464E" w14:paraId="31D9B563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2F81E4C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517" w:type="dxa"/>
            <w:vAlign w:val="center"/>
            <w:hideMark/>
          </w:tcPr>
          <w:p w14:paraId="2533273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1440" w:type="dxa"/>
            <w:vAlign w:val="center"/>
            <w:hideMark/>
          </w:tcPr>
          <w:p w14:paraId="367489A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1" w:type="dxa"/>
            <w:vAlign w:val="center"/>
            <w:hideMark/>
          </w:tcPr>
          <w:p w14:paraId="2FD0A9C0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675</w:t>
            </w:r>
          </w:p>
        </w:tc>
        <w:tc>
          <w:tcPr>
            <w:tcW w:w="1089" w:type="dxa"/>
            <w:vAlign w:val="center"/>
            <w:hideMark/>
          </w:tcPr>
          <w:p w14:paraId="730CF06E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4770</w:t>
            </w:r>
          </w:p>
        </w:tc>
        <w:tc>
          <w:tcPr>
            <w:tcW w:w="993" w:type="dxa"/>
            <w:vAlign w:val="center"/>
            <w:hideMark/>
          </w:tcPr>
          <w:p w14:paraId="5270A95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987" w:type="dxa"/>
            <w:vAlign w:val="center"/>
            <w:hideMark/>
          </w:tcPr>
          <w:p w14:paraId="471C5DE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¾" - No. 4</w:t>
            </w:r>
          </w:p>
        </w:tc>
        <w:tc>
          <w:tcPr>
            <w:tcW w:w="996" w:type="dxa"/>
            <w:vAlign w:val="center"/>
            <w:hideMark/>
          </w:tcPr>
          <w:p w14:paraId="264BE3E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804" w:type="dxa"/>
            <w:vAlign w:val="center"/>
            <w:hideMark/>
          </w:tcPr>
          <w:p w14:paraId="4871EA9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2 - 5</w:t>
            </w:r>
          </w:p>
        </w:tc>
        <w:tc>
          <w:tcPr>
            <w:tcW w:w="1041" w:type="dxa"/>
            <w:vAlign w:val="center"/>
            <w:hideMark/>
          </w:tcPr>
          <w:p w14:paraId="55421B2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6 - 9</w:t>
            </w:r>
          </w:p>
        </w:tc>
        <w:tc>
          <w:tcPr>
            <w:tcW w:w="752" w:type="dxa"/>
            <w:vAlign w:val="center"/>
            <w:hideMark/>
          </w:tcPr>
          <w:p w14:paraId="641918CF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50 - 80</w:t>
            </w:r>
          </w:p>
        </w:tc>
      </w:tr>
      <w:tr w:rsidR="007B6F57" w:rsidRPr="007A464E" w14:paraId="591E7FE1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081057EE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517" w:type="dxa"/>
            <w:vAlign w:val="center"/>
            <w:hideMark/>
          </w:tcPr>
          <w:p w14:paraId="760A0B7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440" w:type="dxa"/>
            <w:vAlign w:val="center"/>
            <w:hideMark/>
          </w:tcPr>
          <w:p w14:paraId="7A65E0EA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1" w:type="dxa"/>
            <w:vAlign w:val="center"/>
            <w:hideMark/>
          </w:tcPr>
          <w:p w14:paraId="31725C62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089" w:type="dxa"/>
            <w:vAlign w:val="center"/>
            <w:hideMark/>
          </w:tcPr>
          <w:p w14:paraId="0B4EDA52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4420</w:t>
            </w:r>
          </w:p>
        </w:tc>
        <w:tc>
          <w:tcPr>
            <w:tcW w:w="993" w:type="dxa"/>
            <w:vAlign w:val="center"/>
            <w:hideMark/>
          </w:tcPr>
          <w:p w14:paraId="6B1A308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987" w:type="dxa"/>
            <w:vAlign w:val="center"/>
            <w:hideMark/>
          </w:tcPr>
          <w:p w14:paraId="66C4F32D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57, 67</w:t>
            </w:r>
          </w:p>
        </w:tc>
        <w:tc>
          <w:tcPr>
            <w:tcW w:w="996" w:type="dxa"/>
            <w:vAlign w:val="center"/>
            <w:hideMark/>
          </w:tcPr>
          <w:p w14:paraId="2CB1E57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804" w:type="dxa"/>
            <w:vAlign w:val="center"/>
            <w:hideMark/>
          </w:tcPr>
          <w:p w14:paraId="3FBD7B3F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2 - 5</w:t>
            </w:r>
          </w:p>
        </w:tc>
        <w:tc>
          <w:tcPr>
            <w:tcW w:w="1041" w:type="dxa"/>
            <w:vAlign w:val="center"/>
            <w:hideMark/>
          </w:tcPr>
          <w:p w14:paraId="632DF860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5 - 8</w:t>
            </w:r>
          </w:p>
        </w:tc>
        <w:tc>
          <w:tcPr>
            <w:tcW w:w="752" w:type="dxa"/>
            <w:vAlign w:val="center"/>
            <w:hideMark/>
          </w:tcPr>
          <w:p w14:paraId="759E689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50 - 80</w:t>
            </w:r>
          </w:p>
        </w:tc>
      </w:tr>
      <w:tr w:rsidR="007B6F57" w:rsidRPr="007A464E" w14:paraId="1A0274B3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021CC8AA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517" w:type="dxa"/>
            <w:vAlign w:val="center"/>
            <w:hideMark/>
          </w:tcPr>
          <w:p w14:paraId="254AC0C8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1440" w:type="dxa"/>
            <w:vAlign w:val="center"/>
            <w:hideMark/>
          </w:tcPr>
          <w:p w14:paraId="3FD273C7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1" w:type="dxa"/>
            <w:vAlign w:val="center"/>
            <w:hideMark/>
          </w:tcPr>
          <w:p w14:paraId="07B06FD7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089" w:type="dxa"/>
            <w:vAlign w:val="center"/>
            <w:hideMark/>
          </w:tcPr>
          <w:p w14:paraId="16BF36B7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4420</w:t>
            </w:r>
          </w:p>
        </w:tc>
        <w:tc>
          <w:tcPr>
            <w:tcW w:w="993" w:type="dxa"/>
            <w:vAlign w:val="center"/>
            <w:hideMark/>
          </w:tcPr>
          <w:p w14:paraId="40A2D96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—</w:t>
            </w:r>
          </w:p>
        </w:tc>
        <w:tc>
          <w:tcPr>
            <w:tcW w:w="987" w:type="dxa"/>
            <w:vAlign w:val="center"/>
            <w:hideMark/>
          </w:tcPr>
          <w:p w14:paraId="427A4258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¾" - No. 4</w:t>
            </w:r>
          </w:p>
        </w:tc>
        <w:tc>
          <w:tcPr>
            <w:tcW w:w="996" w:type="dxa"/>
            <w:vAlign w:val="center"/>
            <w:hideMark/>
          </w:tcPr>
          <w:p w14:paraId="674FF738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804" w:type="dxa"/>
            <w:vAlign w:val="center"/>
            <w:hideMark/>
          </w:tcPr>
          <w:p w14:paraId="01CC039A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2 - 5</w:t>
            </w:r>
          </w:p>
        </w:tc>
        <w:tc>
          <w:tcPr>
            <w:tcW w:w="1041" w:type="dxa"/>
            <w:vAlign w:val="center"/>
            <w:hideMark/>
          </w:tcPr>
          <w:p w14:paraId="0AB2DFC6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6 - 9</w:t>
            </w:r>
          </w:p>
        </w:tc>
        <w:tc>
          <w:tcPr>
            <w:tcW w:w="752" w:type="dxa"/>
            <w:vAlign w:val="center"/>
            <w:hideMark/>
          </w:tcPr>
          <w:p w14:paraId="0B3F6496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50 - 80</w:t>
            </w:r>
          </w:p>
        </w:tc>
      </w:tr>
      <w:tr w:rsidR="007B6F57" w:rsidRPr="007A464E" w14:paraId="2D5783AC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</w:tcPr>
          <w:p w14:paraId="6B43B3A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517" w:type="dxa"/>
            <w:vAlign w:val="center"/>
          </w:tcPr>
          <w:p w14:paraId="1F50ACB8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4000</w:t>
            </w:r>
          </w:p>
        </w:tc>
        <w:tc>
          <w:tcPr>
            <w:tcW w:w="1440" w:type="dxa"/>
            <w:vAlign w:val="center"/>
          </w:tcPr>
          <w:p w14:paraId="74FEE396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21" w:type="dxa"/>
            <w:vAlign w:val="center"/>
          </w:tcPr>
          <w:p w14:paraId="716DDC0A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089" w:type="dxa"/>
            <w:vAlign w:val="center"/>
          </w:tcPr>
          <w:p w14:paraId="1E9F50DD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4180</w:t>
            </w:r>
          </w:p>
        </w:tc>
        <w:tc>
          <w:tcPr>
            <w:tcW w:w="993" w:type="dxa"/>
            <w:vAlign w:val="center"/>
          </w:tcPr>
          <w:p w14:paraId="60EDF10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615</w:t>
            </w:r>
          </w:p>
        </w:tc>
        <w:tc>
          <w:tcPr>
            <w:tcW w:w="987" w:type="dxa"/>
            <w:vAlign w:val="center"/>
          </w:tcPr>
          <w:p w14:paraId="23452D22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57, 67</w:t>
            </w:r>
          </w:p>
        </w:tc>
        <w:tc>
          <w:tcPr>
            <w:tcW w:w="996" w:type="dxa"/>
            <w:vAlign w:val="center"/>
          </w:tcPr>
          <w:p w14:paraId="2FE127AD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804" w:type="dxa"/>
            <w:vAlign w:val="center"/>
          </w:tcPr>
          <w:p w14:paraId="6BBBE5C5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2 - 5</w:t>
            </w:r>
          </w:p>
        </w:tc>
        <w:tc>
          <w:tcPr>
            <w:tcW w:w="1041" w:type="dxa"/>
            <w:vAlign w:val="center"/>
          </w:tcPr>
          <w:p w14:paraId="226AB32D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5 - 8</w:t>
            </w:r>
          </w:p>
        </w:tc>
        <w:tc>
          <w:tcPr>
            <w:tcW w:w="752" w:type="dxa"/>
            <w:vAlign w:val="center"/>
          </w:tcPr>
          <w:p w14:paraId="72687B85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50 - 95</w:t>
            </w:r>
          </w:p>
        </w:tc>
      </w:tr>
      <w:tr w:rsidR="007B6F57" w:rsidRPr="007A464E" w14:paraId="381B0D52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116315C2" w14:textId="77777777" w:rsidR="007B6F57" w:rsidRPr="007A464E" w:rsidRDefault="007B6F57" w:rsidP="006654B4">
            <w:pPr>
              <w:ind w:left="-144" w:right="-144"/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HE</w:t>
            </w:r>
          </w:p>
        </w:tc>
        <w:tc>
          <w:tcPr>
            <w:tcW w:w="1517" w:type="dxa"/>
            <w:vAlign w:val="center"/>
            <w:hideMark/>
          </w:tcPr>
          <w:p w14:paraId="214676C4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440" w:type="dxa"/>
            <w:vAlign w:val="center"/>
            <w:hideMark/>
          </w:tcPr>
          <w:p w14:paraId="2746F507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(b)</w:t>
            </w:r>
          </w:p>
        </w:tc>
        <w:tc>
          <w:tcPr>
            <w:tcW w:w="621" w:type="dxa"/>
            <w:vAlign w:val="center"/>
            <w:hideMark/>
          </w:tcPr>
          <w:p w14:paraId="6832CD6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089" w:type="dxa"/>
            <w:vAlign w:val="center"/>
            <w:hideMark/>
          </w:tcPr>
          <w:p w14:paraId="7FFDF925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993" w:type="dxa"/>
            <w:vAlign w:val="center"/>
            <w:hideMark/>
          </w:tcPr>
          <w:p w14:paraId="4D4C0AC2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987" w:type="dxa"/>
            <w:vAlign w:val="center"/>
            <w:hideMark/>
          </w:tcPr>
          <w:p w14:paraId="79459A4D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996" w:type="dxa"/>
            <w:vAlign w:val="center"/>
            <w:hideMark/>
          </w:tcPr>
          <w:p w14:paraId="7E3D7667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804" w:type="dxa"/>
            <w:vAlign w:val="center"/>
            <w:hideMark/>
          </w:tcPr>
          <w:p w14:paraId="16F4462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3 - 9</w:t>
            </w:r>
          </w:p>
        </w:tc>
        <w:tc>
          <w:tcPr>
            <w:tcW w:w="1041" w:type="dxa"/>
            <w:vAlign w:val="center"/>
            <w:hideMark/>
          </w:tcPr>
          <w:p w14:paraId="34332B7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5 - 8</w:t>
            </w:r>
          </w:p>
        </w:tc>
        <w:tc>
          <w:tcPr>
            <w:tcW w:w="752" w:type="dxa"/>
            <w:vAlign w:val="center"/>
            <w:hideMark/>
          </w:tcPr>
          <w:p w14:paraId="2A166485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60 - 100</w:t>
            </w:r>
          </w:p>
        </w:tc>
      </w:tr>
      <w:tr w:rsidR="007B6F57" w:rsidRPr="007A464E" w14:paraId="7761558F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00DAD5D0" w14:textId="77777777" w:rsidR="007B6F57" w:rsidRPr="007A464E" w:rsidRDefault="007B6F57" w:rsidP="006654B4">
            <w:pPr>
              <w:ind w:left="-144" w:right="-144"/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PC</w:t>
            </w:r>
          </w:p>
          <w:p w14:paraId="664949ED" w14:textId="77777777" w:rsidR="007B6F57" w:rsidRPr="007A464E" w:rsidRDefault="007B6F57" w:rsidP="006654B4">
            <w:pPr>
              <w:pStyle w:val="NormalWeb"/>
              <w:spacing w:before="0" w:beforeAutospacing="0" w:after="0" w:afterAutospacing="0"/>
              <w:ind w:left="-144" w:right="-144"/>
              <w:jc w:val="center"/>
              <w:rPr>
                <w:sz w:val="22"/>
                <w:szCs w:val="22"/>
              </w:rPr>
            </w:pPr>
            <w:r w:rsidRPr="007A464E">
              <w:rPr>
                <w:sz w:val="22"/>
                <w:szCs w:val="22"/>
              </w:rPr>
              <w:lastRenderedPageBreak/>
              <w:t>(c)</w:t>
            </w:r>
          </w:p>
        </w:tc>
        <w:tc>
          <w:tcPr>
            <w:tcW w:w="1517" w:type="dxa"/>
            <w:vAlign w:val="center"/>
            <w:hideMark/>
          </w:tcPr>
          <w:p w14:paraId="24A6003D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lastRenderedPageBreak/>
              <w:t>N/A</w:t>
            </w:r>
          </w:p>
        </w:tc>
        <w:tc>
          <w:tcPr>
            <w:tcW w:w="1440" w:type="dxa"/>
            <w:vAlign w:val="center"/>
            <w:hideMark/>
          </w:tcPr>
          <w:p w14:paraId="0F63DBC3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621" w:type="dxa"/>
            <w:vAlign w:val="center"/>
            <w:hideMark/>
          </w:tcPr>
          <w:p w14:paraId="04F272C7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089" w:type="dxa"/>
            <w:vAlign w:val="center"/>
            <w:hideMark/>
          </w:tcPr>
          <w:p w14:paraId="6429F2D7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993" w:type="dxa"/>
            <w:vAlign w:val="center"/>
            <w:hideMark/>
          </w:tcPr>
          <w:p w14:paraId="385604F0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450</w:t>
            </w:r>
          </w:p>
        </w:tc>
        <w:tc>
          <w:tcPr>
            <w:tcW w:w="987" w:type="dxa"/>
            <w:vAlign w:val="center"/>
            <w:hideMark/>
          </w:tcPr>
          <w:p w14:paraId="5708351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7, 8</w:t>
            </w:r>
          </w:p>
        </w:tc>
        <w:tc>
          <w:tcPr>
            <w:tcW w:w="996" w:type="dxa"/>
            <w:vAlign w:val="center"/>
            <w:hideMark/>
          </w:tcPr>
          <w:p w14:paraId="70E8AAC2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804" w:type="dxa"/>
            <w:vAlign w:val="center"/>
            <w:hideMark/>
          </w:tcPr>
          <w:p w14:paraId="28EBCFA9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041" w:type="dxa"/>
            <w:vAlign w:val="center"/>
            <w:hideMark/>
          </w:tcPr>
          <w:p w14:paraId="798A518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15 - 25</w:t>
            </w:r>
          </w:p>
        </w:tc>
        <w:tc>
          <w:tcPr>
            <w:tcW w:w="752" w:type="dxa"/>
            <w:vAlign w:val="center"/>
            <w:hideMark/>
          </w:tcPr>
          <w:p w14:paraId="4A6748D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</w:tr>
      <w:tr w:rsidR="007B6F57" w:rsidRPr="007A464E" w14:paraId="066B5E36" w14:textId="77777777" w:rsidTr="006654B4">
        <w:trPr>
          <w:gridAfter w:val="1"/>
          <w:wAfter w:w="7" w:type="dxa"/>
          <w:jc w:val="center"/>
        </w:trPr>
        <w:tc>
          <w:tcPr>
            <w:tcW w:w="458" w:type="dxa"/>
            <w:vAlign w:val="center"/>
            <w:hideMark/>
          </w:tcPr>
          <w:p w14:paraId="6C1C54C5" w14:textId="77777777" w:rsidR="007B6F57" w:rsidRPr="007A464E" w:rsidRDefault="007B6F57" w:rsidP="006654B4">
            <w:pPr>
              <w:ind w:left="-144" w:right="-144"/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WT</w:t>
            </w:r>
          </w:p>
        </w:tc>
        <w:tc>
          <w:tcPr>
            <w:tcW w:w="1517" w:type="dxa"/>
            <w:vAlign w:val="center"/>
            <w:hideMark/>
          </w:tcPr>
          <w:p w14:paraId="15ECF34B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2500</w:t>
            </w:r>
          </w:p>
        </w:tc>
        <w:tc>
          <w:tcPr>
            <w:tcW w:w="1440" w:type="dxa"/>
            <w:vAlign w:val="center"/>
            <w:hideMark/>
          </w:tcPr>
          <w:p w14:paraId="3E3E431D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(d)</w:t>
            </w:r>
          </w:p>
        </w:tc>
        <w:tc>
          <w:tcPr>
            <w:tcW w:w="621" w:type="dxa"/>
            <w:vAlign w:val="center"/>
            <w:hideMark/>
          </w:tcPr>
          <w:p w14:paraId="75A17238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1089" w:type="dxa"/>
            <w:vAlign w:val="center"/>
            <w:hideMark/>
          </w:tcPr>
          <w:p w14:paraId="4DA7C182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N/A</w:t>
            </w:r>
          </w:p>
        </w:tc>
        <w:tc>
          <w:tcPr>
            <w:tcW w:w="993" w:type="dxa"/>
            <w:vAlign w:val="center"/>
            <w:hideMark/>
          </w:tcPr>
          <w:p w14:paraId="37B7791C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650</w:t>
            </w:r>
          </w:p>
        </w:tc>
        <w:tc>
          <w:tcPr>
            <w:tcW w:w="987" w:type="dxa"/>
            <w:vAlign w:val="center"/>
            <w:hideMark/>
          </w:tcPr>
          <w:p w14:paraId="14ADFBB2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996" w:type="dxa"/>
            <w:vAlign w:val="center"/>
            <w:hideMark/>
          </w:tcPr>
          <w:p w14:paraId="719D8AF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0.45</w:t>
            </w:r>
          </w:p>
        </w:tc>
        <w:tc>
          <w:tcPr>
            <w:tcW w:w="804" w:type="dxa"/>
            <w:vAlign w:val="center"/>
            <w:hideMark/>
          </w:tcPr>
          <w:p w14:paraId="43E830FE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 xml:space="preserve">5 </w:t>
            </w:r>
            <w:proofErr w:type="gramStart"/>
            <w:r w:rsidRPr="007A464E">
              <w:rPr>
                <w:rFonts w:ascii="Times New Roman" w:hAnsi="Times New Roman" w:cs="Times New Roman"/>
              </w:rPr>
              <w:t>max</w:t>
            </w:r>
            <w:proofErr w:type="gramEnd"/>
          </w:p>
        </w:tc>
        <w:tc>
          <w:tcPr>
            <w:tcW w:w="1041" w:type="dxa"/>
            <w:vAlign w:val="center"/>
            <w:hideMark/>
          </w:tcPr>
          <w:p w14:paraId="3DAC5A6A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5 - 8</w:t>
            </w:r>
          </w:p>
        </w:tc>
        <w:tc>
          <w:tcPr>
            <w:tcW w:w="752" w:type="dxa"/>
            <w:vAlign w:val="center"/>
            <w:hideMark/>
          </w:tcPr>
          <w:p w14:paraId="18155BB1" w14:textId="77777777" w:rsidR="007B6F57" w:rsidRPr="007A464E" w:rsidRDefault="007B6F57" w:rsidP="006654B4">
            <w:pPr>
              <w:jc w:val="center"/>
              <w:rPr>
                <w:rFonts w:ascii="Times New Roman" w:hAnsi="Times New Roman" w:cs="Times New Roman"/>
              </w:rPr>
            </w:pPr>
            <w:r w:rsidRPr="007A464E">
              <w:rPr>
                <w:rFonts w:ascii="Times New Roman" w:hAnsi="Times New Roman" w:cs="Times New Roman"/>
              </w:rPr>
              <w:t>50 - 95</w:t>
            </w:r>
          </w:p>
        </w:tc>
      </w:tr>
    </w:tbl>
    <w:p w14:paraId="2AAD6491" w14:textId="77777777" w:rsidR="007B6F57" w:rsidRDefault="007B6F57" w:rsidP="007E09BF">
      <w:pPr>
        <w:tabs>
          <w:tab w:val="left" w:pos="720"/>
          <w:tab w:val="right" w:pos="1980"/>
        </w:tabs>
        <w:jc w:val="both"/>
        <w:rPr>
          <w:sz w:val="24"/>
          <w:szCs w:val="24"/>
        </w:rPr>
      </w:pPr>
    </w:p>
    <w:sectPr w:rsidR="007B6F57" w:rsidSect="00CA4005">
      <w:headerReference w:type="even" r:id="rId13"/>
      <w:headerReference w:type="default" r:id="rId14"/>
      <w:footerReference w:type="default" r:id="rId15"/>
      <w:type w:val="continuous"/>
      <w:pgSz w:w="12240" w:h="15840" w:code="1"/>
      <w:pgMar w:top="720" w:right="1440" w:bottom="72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D4F2BA" w14:textId="77777777" w:rsidR="002278F6" w:rsidRDefault="002278F6">
      <w:r>
        <w:separator/>
      </w:r>
    </w:p>
  </w:endnote>
  <w:endnote w:type="continuationSeparator" w:id="0">
    <w:p w14:paraId="78E331AC" w14:textId="77777777" w:rsidR="002278F6" w:rsidRDefault="002278F6">
      <w:r>
        <w:continuationSeparator/>
      </w:r>
    </w:p>
  </w:endnote>
  <w:endnote w:type="continuationNotice" w:id="1">
    <w:p w14:paraId="6EB3D2BC" w14:textId="77777777" w:rsidR="002278F6" w:rsidRDefault="002278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4"/>
        <w:szCs w:val="24"/>
      </w:rPr>
      <w:alias w:val="Version Date"/>
      <w:tag w:val="Version_x0020_Date"/>
      <w:id w:val="751085202"/>
      <w:placeholder>
        <w:docPart w:val="90DF87462A274685BFA00767C3E98C31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Version_x0020_Date[1]" w:storeItemID="{ED74DFDE-CF35-464E-BA2D-5AE614A88FF4}"/>
      <w:date w:fullDate="2025-10-10T00:00:00Z">
        <w:dateFormat w:val="MM/dd/yyyy"/>
        <w:lid w:val="en-US"/>
        <w:storeMappedDataAs w:val="dateTime"/>
        <w:calendar w:val="gregorian"/>
      </w:date>
    </w:sdtPr>
    <w:sdtContent>
      <w:p w14:paraId="21582F65" w14:textId="1FA9BECE" w:rsidR="00446AE7" w:rsidRDefault="007E7F68">
        <w:pPr>
          <w:pStyle w:val="Footer"/>
          <w:jc w:val="right"/>
          <w:rPr>
            <w:sz w:val="24"/>
            <w:szCs w:val="24"/>
          </w:rPr>
        </w:pPr>
        <w:r>
          <w:rPr>
            <w:sz w:val="24"/>
            <w:szCs w:val="24"/>
          </w:rPr>
          <w:t>10/10/2025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C38BA" w14:textId="77777777" w:rsidR="002278F6" w:rsidRDefault="002278F6">
      <w:r>
        <w:separator/>
      </w:r>
    </w:p>
  </w:footnote>
  <w:footnote w:type="continuationSeparator" w:id="0">
    <w:p w14:paraId="61C344A5" w14:textId="77777777" w:rsidR="002278F6" w:rsidRDefault="002278F6">
      <w:r>
        <w:continuationSeparator/>
      </w:r>
    </w:p>
  </w:footnote>
  <w:footnote w:type="continuationNotice" w:id="1">
    <w:p w14:paraId="340D8AFC" w14:textId="77777777" w:rsidR="002278F6" w:rsidRDefault="002278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C8116" w14:textId="0F8E2876" w:rsidR="00036A9A" w:rsidRDefault="00000000">
    <w:pPr>
      <w:pStyle w:val="Header"/>
    </w:pPr>
    <w:r>
      <w:rPr>
        <w:noProof/>
      </w:rPr>
      <w:pict w14:anchorId="2B19815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71.3pt;height:188.5pt;rotation:315;z-index:-251658752;mso-position-horizontal:center;mso-position-horizontal-relative:margin;mso-position-vertical:center;mso-position-vertical-relative:margin" o:allowincell="f" fillcolor="#7f7f7f [1612]" stroked="f">
          <v:fill opacity=".5"/>
          <v:textpath style="font-family:&quot;Times New Roman&quot;;font-size:1pt" string="FHW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A0A99" w14:textId="3189C240" w:rsidR="00AC38B4" w:rsidRPr="00396875" w:rsidRDefault="00AC38B4" w:rsidP="00AC38B4">
    <w:pPr>
      <w:tabs>
        <w:tab w:val="right" w:pos="9360"/>
      </w:tabs>
      <w:rPr>
        <w:b/>
        <w:sz w:val="24"/>
        <w:szCs w:val="24"/>
      </w:rPr>
    </w:pPr>
    <w:r w:rsidRPr="00396875">
      <w:rPr>
        <w:noProof/>
        <w:sz w:val="24"/>
        <w:szCs w:val="24"/>
      </w:rPr>
      <w:drawing>
        <wp:inline distT="0" distB="0" distL="0" distR="0" wp14:anchorId="51F75CBD" wp14:editId="19ADAD08">
          <wp:extent cx="2914650" cy="429895"/>
          <wp:effectExtent l="0" t="0" r="0" b="8255"/>
          <wp:docPr id="2" name="Picture 2" descr="C:\Users\bgilardi\Desktop\MDOT with SHA logo Horizontal Grayscale small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bgilardi\Desktop\MDOT with SHA logo Horizontal Grayscale small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14650" cy="429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CFB9402" w14:textId="03C921B4" w:rsidR="00E921C7" w:rsidRDefault="00000000" w:rsidP="00AC38B4">
    <w:pPr>
      <w:tabs>
        <w:tab w:val="right" w:pos="9360"/>
      </w:tabs>
      <w:rPr>
        <w:sz w:val="24"/>
        <w:szCs w:val="24"/>
      </w:rPr>
    </w:pPr>
    <w:sdt>
      <w:sdtPr>
        <w:rPr>
          <w:b/>
          <w:bCs/>
          <w:caps/>
          <w:sz w:val="24"/>
          <w:szCs w:val="24"/>
        </w:rPr>
        <w:alias w:val="Spec Type"/>
        <w:tag w:val="Spec_x0020_Type"/>
        <w:id w:val="2023733552"/>
        <w:placeholder>
          <w:docPart w:val="C901E45E0F3340EE8A92EEE333907BFF"/>
        </w:placeholder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f054b860-d68f-4235-9520-34a5d384a2d3' " w:xpath="/ns0:properties[1]/documentManagement[1]/ns3:Spec_x0020_Type[1]" w:storeItemID="{ED74DFDE-CF35-464E-BA2D-5AE614A88FF4}"/>
        <w:dropDownList w:lastValue="Special Provisions Insert">
          <w:listItem w:value="[Spec Type]"/>
        </w:dropDownList>
      </w:sdtPr>
      <w:sdtContent>
        <w:r w:rsidR="000E1CC9">
          <w:rPr>
            <w:b/>
            <w:bCs/>
            <w:caps/>
            <w:sz w:val="24"/>
            <w:szCs w:val="24"/>
          </w:rPr>
          <w:t>Special Provisions Insert</w:t>
        </w:r>
      </w:sdtContent>
    </w:sdt>
    <w:r w:rsidR="00446AE7" w:rsidRPr="00396875">
      <w:rPr>
        <w:sz w:val="24"/>
        <w:szCs w:val="24"/>
      </w:rPr>
      <w:tab/>
    </w:r>
    <w:r w:rsidR="00446AE7" w:rsidRPr="00A6122A">
      <w:rPr>
        <w:sz w:val="24"/>
        <w:szCs w:val="24"/>
      </w:rPr>
      <w:t>CONTRACT NO.</w:t>
    </w:r>
    <w:r w:rsidR="000E1CC9">
      <w:rPr>
        <w:sz w:val="24"/>
        <w:szCs w:val="24"/>
      </w:rPr>
      <w:t xml:space="preserve"> </w:t>
    </w:r>
    <w:sdt>
      <w:sdtPr>
        <w:rPr>
          <w:sz w:val="24"/>
        </w:rPr>
        <w:alias w:val="Contract Number"/>
        <w:tag w:val="Contract_x0020_Number"/>
        <w:id w:val="-1777556913"/>
        <w:placeholder>
          <w:docPart w:val="CF3C986FC8964D4EB46FC6A809012277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Contract_x0020_Number[1]" w:storeItemID="{ED74DFDE-CF35-464E-BA2D-5AE614A88FF4}"/>
        <w:text/>
      </w:sdtPr>
      <w:sdtContent>
        <w:r w:rsidR="00306796" w:rsidRPr="009A326D">
          <w:rPr>
            <w:color w:val="808080"/>
            <w:sz w:val="24"/>
            <w:szCs w:val="24"/>
          </w:rPr>
          <w:t>[Contract Number]</w:t>
        </w:r>
      </w:sdtContent>
    </w:sdt>
  </w:p>
  <w:p w14:paraId="0BFEF6A1" w14:textId="0A5B7395" w:rsidR="00446AE7" w:rsidRDefault="00000000" w:rsidP="00AC38B4">
    <w:pPr>
      <w:tabs>
        <w:tab w:val="right" w:pos="9360"/>
      </w:tabs>
      <w:rPr>
        <w:rStyle w:val="PageNumber"/>
        <w:sz w:val="24"/>
        <w:szCs w:val="24"/>
      </w:rPr>
    </w:pPr>
    <w:sdt>
      <w:sdtPr>
        <w:rPr>
          <w:caps/>
          <w:sz w:val="24"/>
          <w:szCs w:val="24"/>
        </w:rPr>
        <w:alias w:val="Title"/>
        <w:tag w:val=""/>
        <w:id w:val="757872457"/>
        <w:placeholder>
          <w:docPart w:val="3C650320B19D4AFA85CF3DE4A9C77E39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Content>
        <w:r w:rsidR="007E7F68">
          <w:rPr>
            <w:caps/>
            <w:sz w:val="24"/>
            <w:szCs w:val="24"/>
          </w:rPr>
          <w:t>902 — Portland Cement Concrete and Related Products</w:t>
        </w:r>
      </w:sdtContent>
    </w:sdt>
    <w:r w:rsidR="00AC38B4" w:rsidRPr="00A6122A">
      <w:rPr>
        <w:b/>
        <w:bCs/>
        <w:i/>
        <w:iCs/>
        <w:sz w:val="24"/>
        <w:szCs w:val="24"/>
      </w:rPr>
      <w:tab/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PAGE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  <w:r w:rsidR="00446AE7" w:rsidRPr="00A35129">
      <w:rPr>
        <w:rStyle w:val="PageNumber"/>
        <w:sz w:val="24"/>
        <w:szCs w:val="24"/>
      </w:rPr>
      <w:t xml:space="preserve"> of </w:t>
    </w:r>
    <w:r w:rsidR="001F03F1" w:rsidRPr="00A35129">
      <w:rPr>
        <w:rStyle w:val="PageNumber"/>
        <w:sz w:val="24"/>
        <w:szCs w:val="24"/>
      </w:rPr>
      <w:fldChar w:fldCharType="begin"/>
    </w:r>
    <w:r w:rsidR="00446AE7" w:rsidRPr="00A35129">
      <w:rPr>
        <w:rStyle w:val="PageNumber"/>
        <w:sz w:val="24"/>
        <w:szCs w:val="24"/>
      </w:rPr>
      <w:instrText xml:space="preserve"> NUMPAGES </w:instrText>
    </w:r>
    <w:r w:rsidR="001F03F1" w:rsidRPr="00A35129">
      <w:rPr>
        <w:rStyle w:val="PageNumber"/>
        <w:sz w:val="24"/>
        <w:szCs w:val="24"/>
      </w:rPr>
      <w:fldChar w:fldCharType="separate"/>
    </w:r>
    <w:r w:rsidR="00EA6C45">
      <w:rPr>
        <w:rStyle w:val="PageNumber"/>
        <w:noProof/>
        <w:sz w:val="24"/>
        <w:szCs w:val="24"/>
      </w:rPr>
      <w:t>1</w:t>
    </w:r>
    <w:r w:rsidR="001F03F1" w:rsidRPr="00A35129">
      <w:rPr>
        <w:rStyle w:val="PageNumber"/>
        <w:sz w:val="24"/>
        <w:szCs w:val="24"/>
      </w:rPr>
      <w:fldChar w:fldCharType="end"/>
    </w:r>
  </w:p>
  <w:p w14:paraId="4DE7DAC3" w14:textId="77777777" w:rsidR="00EB49A3" w:rsidRPr="00A35129" w:rsidRDefault="00EB49A3" w:rsidP="00AC38B4">
    <w:pPr>
      <w:tabs>
        <w:tab w:val="right" w:pos="9360"/>
      </w:tabs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45CEE"/>
    <w:multiLevelType w:val="hybridMultilevel"/>
    <w:tmpl w:val="991C565E"/>
    <w:lvl w:ilvl="0" w:tplc="6E52C87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B0F55"/>
    <w:multiLevelType w:val="hybridMultilevel"/>
    <w:tmpl w:val="E1F6330A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6D3859"/>
    <w:multiLevelType w:val="singleLevel"/>
    <w:tmpl w:val="FD403210"/>
    <w:lvl w:ilvl="0">
      <w:start w:val="2"/>
      <w:numFmt w:val="lowerLetter"/>
      <w:lvlText w:val="(%1) "/>
      <w:legacy w:legacy="1" w:legacySpace="0" w:legacyIndent="360"/>
      <w:lvlJc w:val="left"/>
      <w:pPr>
        <w:ind w:left="630" w:hanging="360"/>
      </w:pPr>
      <w:rPr>
        <w:b/>
        <w:i w:val="0"/>
        <w:sz w:val="24"/>
      </w:rPr>
    </w:lvl>
  </w:abstractNum>
  <w:abstractNum w:abstractNumId="3" w15:restartNumberingAfterBreak="0">
    <w:nsid w:val="49D11CBB"/>
    <w:multiLevelType w:val="hybridMultilevel"/>
    <w:tmpl w:val="BD20E7C6"/>
    <w:lvl w:ilvl="0" w:tplc="D3D65E02">
      <w:start w:val="1"/>
      <w:numFmt w:val="decimal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1DE670E"/>
    <w:multiLevelType w:val="hybridMultilevel"/>
    <w:tmpl w:val="5122EB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015013"/>
    <w:multiLevelType w:val="hybridMultilevel"/>
    <w:tmpl w:val="206A0A44"/>
    <w:lvl w:ilvl="0" w:tplc="301E5E90">
      <w:start w:val="1"/>
      <w:numFmt w:val="lowerLetter"/>
      <w:lvlText w:val="(%1)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61CA54F5"/>
    <w:multiLevelType w:val="hybridMultilevel"/>
    <w:tmpl w:val="58B474D8"/>
    <w:lvl w:ilvl="0" w:tplc="E3A0027E">
      <w:start w:val="1"/>
      <w:numFmt w:val="lowerLetter"/>
      <w:lvlText w:val="(%1)"/>
      <w:lvlJc w:val="left"/>
      <w:pPr>
        <w:ind w:left="90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4E31455"/>
    <w:multiLevelType w:val="hybridMultilevel"/>
    <w:tmpl w:val="ECB0B654"/>
    <w:lvl w:ilvl="0" w:tplc="49CEE9B2">
      <w:start w:val="1"/>
      <w:numFmt w:val="lowerLetter"/>
      <w:lvlText w:val="(%1)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543211"/>
    <w:multiLevelType w:val="hybridMultilevel"/>
    <w:tmpl w:val="E7EC0C44"/>
    <w:lvl w:ilvl="0" w:tplc="6E52C87A">
      <w:start w:val="1"/>
      <w:numFmt w:val="lowerLetter"/>
      <w:lvlText w:val="(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89950663">
    <w:abstractNumId w:val="0"/>
  </w:num>
  <w:num w:numId="2" w16cid:durableId="280188814">
    <w:abstractNumId w:val="6"/>
  </w:num>
  <w:num w:numId="3" w16cid:durableId="326058480">
    <w:abstractNumId w:val="1"/>
  </w:num>
  <w:num w:numId="4" w16cid:durableId="21828556">
    <w:abstractNumId w:val="5"/>
  </w:num>
  <w:num w:numId="5" w16cid:durableId="1823766214">
    <w:abstractNumId w:val="3"/>
  </w:num>
  <w:num w:numId="6" w16cid:durableId="681973910">
    <w:abstractNumId w:val="8"/>
  </w:num>
  <w:num w:numId="7" w16cid:durableId="163596188">
    <w:abstractNumId w:val="7"/>
  </w:num>
  <w:num w:numId="8" w16cid:durableId="1028869058">
    <w:abstractNumId w:val="2"/>
  </w:num>
  <w:num w:numId="9" w16cid:durableId="2567901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embedSystemFonts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M2MjE3NzAxNDEzNDNW0lEKTi0uzszPAykwNK0FAJsE2xEtAAAA"/>
  </w:docVars>
  <w:rsids>
    <w:rsidRoot w:val="00E45CED"/>
    <w:rsid w:val="00002BC2"/>
    <w:rsid w:val="00004598"/>
    <w:rsid w:val="0000470D"/>
    <w:rsid w:val="00006152"/>
    <w:rsid w:val="000076E4"/>
    <w:rsid w:val="00010D79"/>
    <w:rsid w:val="000165E1"/>
    <w:rsid w:val="000266F2"/>
    <w:rsid w:val="0003048F"/>
    <w:rsid w:val="00034139"/>
    <w:rsid w:val="00036A9A"/>
    <w:rsid w:val="00042FFF"/>
    <w:rsid w:val="000460F4"/>
    <w:rsid w:val="00050517"/>
    <w:rsid w:val="00051D81"/>
    <w:rsid w:val="00052417"/>
    <w:rsid w:val="000545B2"/>
    <w:rsid w:val="00055077"/>
    <w:rsid w:val="0005567A"/>
    <w:rsid w:val="000619A0"/>
    <w:rsid w:val="00063D6A"/>
    <w:rsid w:val="00064AD2"/>
    <w:rsid w:val="00064F88"/>
    <w:rsid w:val="00066790"/>
    <w:rsid w:val="00067C26"/>
    <w:rsid w:val="0007286A"/>
    <w:rsid w:val="00076A0B"/>
    <w:rsid w:val="0008112B"/>
    <w:rsid w:val="0008304B"/>
    <w:rsid w:val="00090462"/>
    <w:rsid w:val="00091F1C"/>
    <w:rsid w:val="000930C2"/>
    <w:rsid w:val="000A3653"/>
    <w:rsid w:val="000B0A94"/>
    <w:rsid w:val="000B3809"/>
    <w:rsid w:val="000C00C8"/>
    <w:rsid w:val="000C1F1C"/>
    <w:rsid w:val="000C226E"/>
    <w:rsid w:val="000C266B"/>
    <w:rsid w:val="000C3275"/>
    <w:rsid w:val="000C536A"/>
    <w:rsid w:val="000C57D5"/>
    <w:rsid w:val="000C6942"/>
    <w:rsid w:val="000D1850"/>
    <w:rsid w:val="000D7FA6"/>
    <w:rsid w:val="000E1CC9"/>
    <w:rsid w:val="000E2C37"/>
    <w:rsid w:val="000E36AF"/>
    <w:rsid w:val="000F74A5"/>
    <w:rsid w:val="000F7536"/>
    <w:rsid w:val="0010037D"/>
    <w:rsid w:val="001003D5"/>
    <w:rsid w:val="00103081"/>
    <w:rsid w:val="0010422B"/>
    <w:rsid w:val="00106C14"/>
    <w:rsid w:val="00106F8D"/>
    <w:rsid w:val="001163BE"/>
    <w:rsid w:val="001205B0"/>
    <w:rsid w:val="00122C9A"/>
    <w:rsid w:val="00123237"/>
    <w:rsid w:val="00123CA5"/>
    <w:rsid w:val="00124475"/>
    <w:rsid w:val="00126A03"/>
    <w:rsid w:val="001366A9"/>
    <w:rsid w:val="001376C7"/>
    <w:rsid w:val="00155394"/>
    <w:rsid w:val="0015548C"/>
    <w:rsid w:val="00156BA9"/>
    <w:rsid w:val="00157C4B"/>
    <w:rsid w:val="00160681"/>
    <w:rsid w:val="00162428"/>
    <w:rsid w:val="00162735"/>
    <w:rsid w:val="0018098F"/>
    <w:rsid w:val="00185014"/>
    <w:rsid w:val="001879AF"/>
    <w:rsid w:val="00195A9D"/>
    <w:rsid w:val="001A00E5"/>
    <w:rsid w:val="001A0D4E"/>
    <w:rsid w:val="001A15A2"/>
    <w:rsid w:val="001A6FB2"/>
    <w:rsid w:val="001B0872"/>
    <w:rsid w:val="001B0BEB"/>
    <w:rsid w:val="001B4050"/>
    <w:rsid w:val="001B6E45"/>
    <w:rsid w:val="001B7A0A"/>
    <w:rsid w:val="001C176C"/>
    <w:rsid w:val="001C1BE3"/>
    <w:rsid w:val="001D1BA9"/>
    <w:rsid w:val="001D3FE2"/>
    <w:rsid w:val="001D4715"/>
    <w:rsid w:val="001D6A1D"/>
    <w:rsid w:val="001E1076"/>
    <w:rsid w:val="001E1ED8"/>
    <w:rsid w:val="001E3BF8"/>
    <w:rsid w:val="001F0014"/>
    <w:rsid w:val="001F03F1"/>
    <w:rsid w:val="001F0DEE"/>
    <w:rsid w:val="001F20CC"/>
    <w:rsid w:val="001F759F"/>
    <w:rsid w:val="00201764"/>
    <w:rsid w:val="0021519A"/>
    <w:rsid w:val="002176C2"/>
    <w:rsid w:val="00217D50"/>
    <w:rsid w:val="00222A66"/>
    <w:rsid w:val="002272CF"/>
    <w:rsid w:val="002278F6"/>
    <w:rsid w:val="00230121"/>
    <w:rsid w:val="00230688"/>
    <w:rsid w:val="002313B1"/>
    <w:rsid w:val="002346AE"/>
    <w:rsid w:val="002358DF"/>
    <w:rsid w:val="0023778C"/>
    <w:rsid w:val="00241082"/>
    <w:rsid w:val="0025194A"/>
    <w:rsid w:val="002525C8"/>
    <w:rsid w:val="00252FA8"/>
    <w:rsid w:val="00260C2D"/>
    <w:rsid w:val="002715D5"/>
    <w:rsid w:val="00271EFD"/>
    <w:rsid w:val="002727A1"/>
    <w:rsid w:val="00275BC7"/>
    <w:rsid w:val="00275E22"/>
    <w:rsid w:val="00276C30"/>
    <w:rsid w:val="002771C2"/>
    <w:rsid w:val="00277E63"/>
    <w:rsid w:val="00280643"/>
    <w:rsid w:val="00281466"/>
    <w:rsid w:val="0028631F"/>
    <w:rsid w:val="00291620"/>
    <w:rsid w:val="00292733"/>
    <w:rsid w:val="0029398B"/>
    <w:rsid w:val="00294319"/>
    <w:rsid w:val="00295CB8"/>
    <w:rsid w:val="002A029A"/>
    <w:rsid w:val="002A76CF"/>
    <w:rsid w:val="002B48A1"/>
    <w:rsid w:val="002B511A"/>
    <w:rsid w:val="002B6452"/>
    <w:rsid w:val="002B7AB3"/>
    <w:rsid w:val="002B7F21"/>
    <w:rsid w:val="002C13FC"/>
    <w:rsid w:val="002C6211"/>
    <w:rsid w:val="002D273B"/>
    <w:rsid w:val="002D42DB"/>
    <w:rsid w:val="002D6722"/>
    <w:rsid w:val="002E6E7A"/>
    <w:rsid w:val="002F098B"/>
    <w:rsid w:val="002F0A00"/>
    <w:rsid w:val="002F1220"/>
    <w:rsid w:val="002F227B"/>
    <w:rsid w:val="003000E2"/>
    <w:rsid w:val="00301E9C"/>
    <w:rsid w:val="0030246C"/>
    <w:rsid w:val="00306796"/>
    <w:rsid w:val="00312D89"/>
    <w:rsid w:val="00316513"/>
    <w:rsid w:val="00317148"/>
    <w:rsid w:val="00323398"/>
    <w:rsid w:val="00326A4A"/>
    <w:rsid w:val="003321EA"/>
    <w:rsid w:val="00332BB8"/>
    <w:rsid w:val="0033538D"/>
    <w:rsid w:val="0033641C"/>
    <w:rsid w:val="00336427"/>
    <w:rsid w:val="00341227"/>
    <w:rsid w:val="00347D48"/>
    <w:rsid w:val="003546FE"/>
    <w:rsid w:val="003604BE"/>
    <w:rsid w:val="0036098B"/>
    <w:rsid w:val="00362C1C"/>
    <w:rsid w:val="00367A54"/>
    <w:rsid w:val="00367DD7"/>
    <w:rsid w:val="00371677"/>
    <w:rsid w:val="003737B7"/>
    <w:rsid w:val="00377031"/>
    <w:rsid w:val="003925A5"/>
    <w:rsid w:val="003A0097"/>
    <w:rsid w:val="003A4A42"/>
    <w:rsid w:val="003A5C02"/>
    <w:rsid w:val="003B47F6"/>
    <w:rsid w:val="003B5C19"/>
    <w:rsid w:val="003C2ABA"/>
    <w:rsid w:val="003C64A7"/>
    <w:rsid w:val="003D05E2"/>
    <w:rsid w:val="003D3B33"/>
    <w:rsid w:val="003D4015"/>
    <w:rsid w:val="003D5081"/>
    <w:rsid w:val="003E0487"/>
    <w:rsid w:val="003F45B6"/>
    <w:rsid w:val="003F6896"/>
    <w:rsid w:val="003F79CC"/>
    <w:rsid w:val="00404555"/>
    <w:rsid w:val="00405F46"/>
    <w:rsid w:val="0040656C"/>
    <w:rsid w:val="00412C06"/>
    <w:rsid w:val="00414DE6"/>
    <w:rsid w:val="00415B5C"/>
    <w:rsid w:val="00420520"/>
    <w:rsid w:val="0042142B"/>
    <w:rsid w:val="00422CC9"/>
    <w:rsid w:val="00426A76"/>
    <w:rsid w:val="004303B0"/>
    <w:rsid w:val="00432CD4"/>
    <w:rsid w:val="00432FA4"/>
    <w:rsid w:val="004368F0"/>
    <w:rsid w:val="00436A19"/>
    <w:rsid w:val="00446AE7"/>
    <w:rsid w:val="00452E0A"/>
    <w:rsid w:val="004548DE"/>
    <w:rsid w:val="0045520E"/>
    <w:rsid w:val="0045653F"/>
    <w:rsid w:val="0046792B"/>
    <w:rsid w:val="00471709"/>
    <w:rsid w:val="00471805"/>
    <w:rsid w:val="00471B91"/>
    <w:rsid w:val="00476A8A"/>
    <w:rsid w:val="0047713B"/>
    <w:rsid w:val="004836D3"/>
    <w:rsid w:val="00483A0D"/>
    <w:rsid w:val="004868F3"/>
    <w:rsid w:val="00487EED"/>
    <w:rsid w:val="0049098F"/>
    <w:rsid w:val="00496C8D"/>
    <w:rsid w:val="004A0CA4"/>
    <w:rsid w:val="004A6A27"/>
    <w:rsid w:val="004A75AB"/>
    <w:rsid w:val="004B0559"/>
    <w:rsid w:val="004B5BC6"/>
    <w:rsid w:val="004C6200"/>
    <w:rsid w:val="004C79EF"/>
    <w:rsid w:val="004C7B45"/>
    <w:rsid w:val="004D0190"/>
    <w:rsid w:val="004D0A2E"/>
    <w:rsid w:val="004D5771"/>
    <w:rsid w:val="004D7CD0"/>
    <w:rsid w:val="004E1559"/>
    <w:rsid w:val="004E3332"/>
    <w:rsid w:val="005049BE"/>
    <w:rsid w:val="00507994"/>
    <w:rsid w:val="00510C83"/>
    <w:rsid w:val="005129CC"/>
    <w:rsid w:val="00514F23"/>
    <w:rsid w:val="005164EE"/>
    <w:rsid w:val="00516824"/>
    <w:rsid w:val="005179B7"/>
    <w:rsid w:val="0052019A"/>
    <w:rsid w:val="00524F59"/>
    <w:rsid w:val="00535D7D"/>
    <w:rsid w:val="00537CE5"/>
    <w:rsid w:val="00541F48"/>
    <w:rsid w:val="00545458"/>
    <w:rsid w:val="0054578B"/>
    <w:rsid w:val="005458AE"/>
    <w:rsid w:val="00546F5B"/>
    <w:rsid w:val="0055142B"/>
    <w:rsid w:val="005518B1"/>
    <w:rsid w:val="0055279C"/>
    <w:rsid w:val="00552F33"/>
    <w:rsid w:val="00562125"/>
    <w:rsid w:val="005634CA"/>
    <w:rsid w:val="00564AA5"/>
    <w:rsid w:val="005650CE"/>
    <w:rsid w:val="005657C7"/>
    <w:rsid w:val="00571D97"/>
    <w:rsid w:val="005750B3"/>
    <w:rsid w:val="005804FF"/>
    <w:rsid w:val="00581974"/>
    <w:rsid w:val="005857FF"/>
    <w:rsid w:val="0059327E"/>
    <w:rsid w:val="005936DE"/>
    <w:rsid w:val="00594213"/>
    <w:rsid w:val="00594D58"/>
    <w:rsid w:val="00594EC4"/>
    <w:rsid w:val="005956E1"/>
    <w:rsid w:val="005A2C21"/>
    <w:rsid w:val="005A7386"/>
    <w:rsid w:val="005B1173"/>
    <w:rsid w:val="005B769B"/>
    <w:rsid w:val="005C1F50"/>
    <w:rsid w:val="005C424E"/>
    <w:rsid w:val="005D7790"/>
    <w:rsid w:val="005E3168"/>
    <w:rsid w:val="005E465F"/>
    <w:rsid w:val="005F174A"/>
    <w:rsid w:val="005F2287"/>
    <w:rsid w:val="005F2D9D"/>
    <w:rsid w:val="005F47F7"/>
    <w:rsid w:val="005F6E94"/>
    <w:rsid w:val="005F7441"/>
    <w:rsid w:val="00602D46"/>
    <w:rsid w:val="00606C27"/>
    <w:rsid w:val="00612470"/>
    <w:rsid w:val="00622686"/>
    <w:rsid w:val="006260AD"/>
    <w:rsid w:val="006267C4"/>
    <w:rsid w:val="00631B64"/>
    <w:rsid w:val="0063292E"/>
    <w:rsid w:val="00633DFF"/>
    <w:rsid w:val="0064094C"/>
    <w:rsid w:val="006423D5"/>
    <w:rsid w:val="00647A21"/>
    <w:rsid w:val="00651E17"/>
    <w:rsid w:val="006560F7"/>
    <w:rsid w:val="00656745"/>
    <w:rsid w:val="00657DDD"/>
    <w:rsid w:val="00660AC3"/>
    <w:rsid w:val="006615C6"/>
    <w:rsid w:val="00662F10"/>
    <w:rsid w:val="00666575"/>
    <w:rsid w:val="00667BE9"/>
    <w:rsid w:val="00674C60"/>
    <w:rsid w:val="00677FDB"/>
    <w:rsid w:val="006811E5"/>
    <w:rsid w:val="00683069"/>
    <w:rsid w:val="006837DB"/>
    <w:rsid w:val="00683DB9"/>
    <w:rsid w:val="00684525"/>
    <w:rsid w:val="0068463B"/>
    <w:rsid w:val="006874C7"/>
    <w:rsid w:val="00690A10"/>
    <w:rsid w:val="00694FD0"/>
    <w:rsid w:val="006962AA"/>
    <w:rsid w:val="00696D79"/>
    <w:rsid w:val="00697ACE"/>
    <w:rsid w:val="006A045E"/>
    <w:rsid w:val="006A1263"/>
    <w:rsid w:val="006A7754"/>
    <w:rsid w:val="006A7BF9"/>
    <w:rsid w:val="006B4540"/>
    <w:rsid w:val="006B5726"/>
    <w:rsid w:val="006B6B1D"/>
    <w:rsid w:val="006C1F6A"/>
    <w:rsid w:val="006C29EE"/>
    <w:rsid w:val="006C3959"/>
    <w:rsid w:val="006C5BC9"/>
    <w:rsid w:val="006C7C26"/>
    <w:rsid w:val="006D0C27"/>
    <w:rsid w:val="006D2FB7"/>
    <w:rsid w:val="006E10DB"/>
    <w:rsid w:val="006E300B"/>
    <w:rsid w:val="0070027F"/>
    <w:rsid w:val="00700AB8"/>
    <w:rsid w:val="00702876"/>
    <w:rsid w:val="007075BD"/>
    <w:rsid w:val="00713DE1"/>
    <w:rsid w:val="00714D10"/>
    <w:rsid w:val="00717D92"/>
    <w:rsid w:val="00725459"/>
    <w:rsid w:val="007256EE"/>
    <w:rsid w:val="0072711E"/>
    <w:rsid w:val="00727F59"/>
    <w:rsid w:val="00733063"/>
    <w:rsid w:val="00733626"/>
    <w:rsid w:val="00740F1A"/>
    <w:rsid w:val="00741810"/>
    <w:rsid w:val="007433EC"/>
    <w:rsid w:val="007474C3"/>
    <w:rsid w:val="00763BB6"/>
    <w:rsid w:val="00763DBC"/>
    <w:rsid w:val="0076483E"/>
    <w:rsid w:val="007676CA"/>
    <w:rsid w:val="00767DA3"/>
    <w:rsid w:val="007700E2"/>
    <w:rsid w:val="00770BB6"/>
    <w:rsid w:val="0077415F"/>
    <w:rsid w:val="0077523B"/>
    <w:rsid w:val="00781C07"/>
    <w:rsid w:val="00792EFB"/>
    <w:rsid w:val="00793B30"/>
    <w:rsid w:val="00796551"/>
    <w:rsid w:val="007A2042"/>
    <w:rsid w:val="007A4940"/>
    <w:rsid w:val="007A6F47"/>
    <w:rsid w:val="007B5880"/>
    <w:rsid w:val="007B6F57"/>
    <w:rsid w:val="007C4EE5"/>
    <w:rsid w:val="007D0071"/>
    <w:rsid w:val="007D1BBA"/>
    <w:rsid w:val="007E09BF"/>
    <w:rsid w:val="007E266B"/>
    <w:rsid w:val="007E77F6"/>
    <w:rsid w:val="007E7F68"/>
    <w:rsid w:val="007F0814"/>
    <w:rsid w:val="007F110C"/>
    <w:rsid w:val="007F27ED"/>
    <w:rsid w:val="007F44F4"/>
    <w:rsid w:val="007F696C"/>
    <w:rsid w:val="007F69E1"/>
    <w:rsid w:val="007F77C4"/>
    <w:rsid w:val="008015ED"/>
    <w:rsid w:val="0080758A"/>
    <w:rsid w:val="00810A71"/>
    <w:rsid w:val="00815FA8"/>
    <w:rsid w:val="00817928"/>
    <w:rsid w:val="0082745D"/>
    <w:rsid w:val="0083067A"/>
    <w:rsid w:val="00833C9E"/>
    <w:rsid w:val="0083492E"/>
    <w:rsid w:val="00843BD1"/>
    <w:rsid w:val="0084652F"/>
    <w:rsid w:val="00846544"/>
    <w:rsid w:val="008471E5"/>
    <w:rsid w:val="0085323D"/>
    <w:rsid w:val="008577E5"/>
    <w:rsid w:val="0086723C"/>
    <w:rsid w:val="0087210D"/>
    <w:rsid w:val="008729A9"/>
    <w:rsid w:val="0088492E"/>
    <w:rsid w:val="00885D31"/>
    <w:rsid w:val="00887515"/>
    <w:rsid w:val="0089114C"/>
    <w:rsid w:val="00892AF9"/>
    <w:rsid w:val="00895CBA"/>
    <w:rsid w:val="008A07F0"/>
    <w:rsid w:val="008A3560"/>
    <w:rsid w:val="008A4463"/>
    <w:rsid w:val="008B0854"/>
    <w:rsid w:val="008B4617"/>
    <w:rsid w:val="008C0F92"/>
    <w:rsid w:val="008C2C08"/>
    <w:rsid w:val="008C43F8"/>
    <w:rsid w:val="008C4450"/>
    <w:rsid w:val="008D1698"/>
    <w:rsid w:val="008D1F0A"/>
    <w:rsid w:val="008D3238"/>
    <w:rsid w:val="008D44EC"/>
    <w:rsid w:val="008D4C7B"/>
    <w:rsid w:val="008E4C0D"/>
    <w:rsid w:val="008E4EFC"/>
    <w:rsid w:val="008E6B0C"/>
    <w:rsid w:val="008F1809"/>
    <w:rsid w:val="009003E9"/>
    <w:rsid w:val="00904423"/>
    <w:rsid w:val="0090790C"/>
    <w:rsid w:val="00920C0C"/>
    <w:rsid w:val="00921B94"/>
    <w:rsid w:val="009226F4"/>
    <w:rsid w:val="00926ED5"/>
    <w:rsid w:val="0093194C"/>
    <w:rsid w:val="00934E6C"/>
    <w:rsid w:val="00936E03"/>
    <w:rsid w:val="009409C7"/>
    <w:rsid w:val="0094714C"/>
    <w:rsid w:val="0094751B"/>
    <w:rsid w:val="00950A70"/>
    <w:rsid w:val="00951B8D"/>
    <w:rsid w:val="00952087"/>
    <w:rsid w:val="00954A8C"/>
    <w:rsid w:val="0095595F"/>
    <w:rsid w:val="009629C3"/>
    <w:rsid w:val="009670F6"/>
    <w:rsid w:val="0097307A"/>
    <w:rsid w:val="0097329E"/>
    <w:rsid w:val="009776BB"/>
    <w:rsid w:val="00977F88"/>
    <w:rsid w:val="00982BA5"/>
    <w:rsid w:val="00984310"/>
    <w:rsid w:val="00984434"/>
    <w:rsid w:val="00990E02"/>
    <w:rsid w:val="00994292"/>
    <w:rsid w:val="009947E4"/>
    <w:rsid w:val="0099630A"/>
    <w:rsid w:val="009A2484"/>
    <w:rsid w:val="009A326D"/>
    <w:rsid w:val="009A35FC"/>
    <w:rsid w:val="009A44C9"/>
    <w:rsid w:val="009A54D7"/>
    <w:rsid w:val="009A5A13"/>
    <w:rsid w:val="009B0136"/>
    <w:rsid w:val="009B5396"/>
    <w:rsid w:val="009B54BE"/>
    <w:rsid w:val="009B6EEF"/>
    <w:rsid w:val="009C0960"/>
    <w:rsid w:val="009C2672"/>
    <w:rsid w:val="009C4DA3"/>
    <w:rsid w:val="009C679F"/>
    <w:rsid w:val="009C7E63"/>
    <w:rsid w:val="009D0A5D"/>
    <w:rsid w:val="009D23B6"/>
    <w:rsid w:val="009D3EA1"/>
    <w:rsid w:val="009D5F79"/>
    <w:rsid w:val="009F6DCA"/>
    <w:rsid w:val="00A00D63"/>
    <w:rsid w:val="00A02DD7"/>
    <w:rsid w:val="00A02E7F"/>
    <w:rsid w:val="00A06943"/>
    <w:rsid w:val="00A11C42"/>
    <w:rsid w:val="00A12BAB"/>
    <w:rsid w:val="00A12E22"/>
    <w:rsid w:val="00A135EF"/>
    <w:rsid w:val="00A14BB3"/>
    <w:rsid w:val="00A15767"/>
    <w:rsid w:val="00A204FC"/>
    <w:rsid w:val="00A215BB"/>
    <w:rsid w:val="00A21ADE"/>
    <w:rsid w:val="00A22CC1"/>
    <w:rsid w:val="00A319F0"/>
    <w:rsid w:val="00A32BA2"/>
    <w:rsid w:val="00A35129"/>
    <w:rsid w:val="00A37436"/>
    <w:rsid w:val="00A447EE"/>
    <w:rsid w:val="00A473D3"/>
    <w:rsid w:val="00A520AC"/>
    <w:rsid w:val="00A52DE3"/>
    <w:rsid w:val="00A545B3"/>
    <w:rsid w:val="00A6122A"/>
    <w:rsid w:val="00A63CE3"/>
    <w:rsid w:val="00A7159B"/>
    <w:rsid w:val="00A7616B"/>
    <w:rsid w:val="00A766FB"/>
    <w:rsid w:val="00A816DC"/>
    <w:rsid w:val="00A8272C"/>
    <w:rsid w:val="00A91008"/>
    <w:rsid w:val="00A95AB5"/>
    <w:rsid w:val="00A95D00"/>
    <w:rsid w:val="00A961D7"/>
    <w:rsid w:val="00A967B0"/>
    <w:rsid w:val="00A97B7F"/>
    <w:rsid w:val="00AA092D"/>
    <w:rsid w:val="00AA3028"/>
    <w:rsid w:val="00AA3EBB"/>
    <w:rsid w:val="00AA5074"/>
    <w:rsid w:val="00AB104D"/>
    <w:rsid w:val="00AB13C3"/>
    <w:rsid w:val="00AB1455"/>
    <w:rsid w:val="00AB79F4"/>
    <w:rsid w:val="00AB7F8F"/>
    <w:rsid w:val="00AC38B4"/>
    <w:rsid w:val="00AC54C9"/>
    <w:rsid w:val="00AC7336"/>
    <w:rsid w:val="00AD07BB"/>
    <w:rsid w:val="00AD605C"/>
    <w:rsid w:val="00AE1CFB"/>
    <w:rsid w:val="00AE5D2C"/>
    <w:rsid w:val="00AE670E"/>
    <w:rsid w:val="00AE671B"/>
    <w:rsid w:val="00AF26AC"/>
    <w:rsid w:val="00AF3CFE"/>
    <w:rsid w:val="00B0095D"/>
    <w:rsid w:val="00B03F28"/>
    <w:rsid w:val="00B06C66"/>
    <w:rsid w:val="00B12DF4"/>
    <w:rsid w:val="00B2005B"/>
    <w:rsid w:val="00B31290"/>
    <w:rsid w:val="00B33F2A"/>
    <w:rsid w:val="00B41347"/>
    <w:rsid w:val="00B469DF"/>
    <w:rsid w:val="00B47412"/>
    <w:rsid w:val="00B50357"/>
    <w:rsid w:val="00B5054E"/>
    <w:rsid w:val="00B57139"/>
    <w:rsid w:val="00B603CC"/>
    <w:rsid w:val="00B63588"/>
    <w:rsid w:val="00B6462F"/>
    <w:rsid w:val="00B65713"/>
    <w:rsid w:val="00B6750C"/>
    <w:rsid w:val="00B67DC9"/>
    <w:rsid w:val="00B70AE9"/>
    <w:rsid w:val="00B763F8"/>
    <w:rsid w:val="00B765ED"/>
    <w:rsid w:val="00B824C8"/>
    <w:rsid w:val="00B93B6C"/>
    <w:rsid w:val="00BA41A3"/>
    <w:rsid w:val="00BA7EC2"/>
    <w:rsid w:val="00BB2BE6"/>
    <w:rsid w:val="00BB4B44"/>
    <w:rsid w:val="00BB6A00"/>
    <w:rsid w:val="00BC38C1"/>
    <w:rsid w:val="00BD33EA"/>
    <w:rsid w:val="00BD4D40"/>
    <w:rsid w:val="00BE0C5D"/>
    <w:rsid w:val="00BE4575"/>
    <w:rsid w:val="00BE6876"/>
    <w:rsid w:val="00BF1B5C"/>
    <w:rsid w:val="00BF23D2"/>
    <w:rsid w:val="00BF283D"/>
    <w:rsid w:val="00BF569C"/>
    <w:rsid w:val="00BF7287"/>
    <w:rsid w:val="00BF79FF"/>
    <w:rsid w:val="00C045A9"/>
    <w:rsid w:val="00C05A8A"/>
    <w:rsid w:val="00C07340"/>
    <w:rsid w:val="00C07942"/>
    <w:rsid w:val="00C16729"/>
    <w:rsid w:val="00C20BC8"/>
    <w:rsid w:val="00C22936"/>
    <w:rsid w:val="00C3176C"/>
    <w:rsid w:val="00C34CD0"/>
    <w:rsid w:val="00C4295B"/>
    <w:rsid w:val="00C459F5"/>
    <w:rsid w:val="00C46DC3"/>
    <w:rsid w:val="00C4704E"/>
    <w:rsid w:val="00C5212F"/>
    <w:rsid w:val="00C525FD"/>
    <w:rsid w:val="00C54C78"/>
    <w:rsid w:val="00C60527"/>
    <w:rsid w:val="00C611E2"/>
    <w:rsid w:val="00C61986"/>
    <w:rsid w:val="00C63A6D"/>
    <w:rsid w:val="00C66065"/>
    <w:rsid w:val="00C66DB8"/>
    <w:rsid w:val="00C67CC5"/>
    <w:rsid w:val="00C72075"/>
    <w:rsid w:val="00C721D9"/>
    <w:rsid w:val="00C73085"/>
    <w:rsid w:val="00C738DD"/>
    <w:rsid w:val="00C749C7"/>
    <w:rsid w:val="00C74EA1"/>
    <w:rsid w:val="00C769AD"/>
    <w:rsid w:val="00C77BE1"/>
    <w:rsid w:val="00C8048D"/>
    <w:rsid w:val="00C80C9F"/>
    <w:rsid w:val="00C81B55"/>
    <w:rsid w:val="00C90419"/>
    <w:rsid w:val="00C904A1"/>
    <w:rsid w:val="00C90E6F"/>
    <w:rsid w:val="00C91631"/>
    <w:rsid w:val="00C91FE1"/>
    <w:rsid w:val="00C95D52"/>
    <w:rsid w:val="00C9633F"/>
    <w:rsid w:val="00C96F29"/>
    <w:rsid w:val="00CA11F4"/>
    <w:rsid w:val="00CA12C9"/>
    <w:rsid w:val="00CA1FE2"/>
    <w:rsid w:val="00CA4005"/>
    <w:rsid w:val="00CA411D"/>
    <w:rsid w:val="00CA6287"/>
    <w:rsid w:val="00CA6BD5"/>
    <w:rsid w:val="00CB1D07"/>
    <w:rsid w:val="00CC4C44"/>
    <w:rsid w:val="00CC754D"/>
    <w:rsid w:val="00CD3B2D"/>
    <w:rsid w:val="00CD4231"/>
    <w:rsid w:val="00CD7B8F"/>
    <w:rsid w:val="00CD7C41"/>
    <w:rsid w:val="00CE00FC"/>
    <w:rsid w:val="00CE3025"/>
    <w:rsid w:val="00CE4D6D"/>
    <w:rsid w:val="00CE6552"/>
    <w:rsid w:val="00CE76C6"/>
    <w:rsid w:val="00CF00F6"/>
    <w:rsid w:val="00CF1D61"/>
    <w:rsid w:val="00CF300E"/>
    <w:rsid w:val="00CF3AAD"/>
    <w:rsid w:val="00CF5958"/>
    <w:rsid w:val="00D13AB0"/>
    <w:rsid w:val="00D13CFB"/>
    <w:rsid w:val="00D15E02"/>
    <w:rsid w:val="00D20E49"/>
    <w:rsid w:val="00D22D5B"/>
    <w:rsid w:val="00D30C2E"/>
    <w:rsid w:val="00D30C8A"/>
    <w:rsid w:val="00D3128F"/>
    <w:rsid w:val="00D32D4D"/>
    <w:rsid w:val="00D32E79"/>
    <w:rsid w:val="00D32F10"/>
    <w:rsid w:val="00D334E1"/>
    <w:rsid w:val="00D34D85"/>
    <w:rsid w:val="00D3519D"/>
    <w:rsid w:val="00D35452"/>
    <w:rsid w:val="00D3641C"/>
    <w:rsid w:val="00D366A4"/>
    <w:rsid w:val="00D4091E"/>
    <w:rsid w:val="00D40DAF"/>
    <w:rsid w:val="00D430F0"/>
    <w:rsid w:val="00D43450"/>
    <w:rsid w:val="00D47C45"/>
    <w:rsid w:val="00D50736"/>
    <w:rsid w:val="00D54C21"/>
    <w:rsid w:val="00D56BE3"/>
    <w:rsid w:val="00D57C5F"/>
    <w:rsid w:val="00D60100"/>
    <w:rsid w:val="00D632EB"/>
    <w:rsid w:val="00D6439B"/>
    <w:rsid w:val="00D64551"/>
    <w:rsid w:val="00D710A2"/>
    <w:rsid w:val="00D73797"/>
    <w:rsid w:val="00D76D19"/>
    <w:rsid w:val="00D77746"/>
    <w:rsid w:val="00D805CD"/>
    <w:rsid w:val="00D85A8C"/>
    <w:rsid w:val="00D868DB"/>
    <w:rsid w:val="00D87C43"/>
    <w:rsid w:val="00D96219"/>
    <w:rsid w:val="00DA1CD6"/>
    <w:rsid w:val="00DA1D7C"/>
    <w:rsid w:val="00DA2A86"/>
    <w:rsid w:val="00DA676D"/>
    <w:rsid w:val="00DC4E64"/>
    <w:rsid w:val="00DC6D70"/>
    <w:rsid w:val="00DC7F1D"/>
    <w:rsid w:val="00DD1D8F"/>
    <w:rsid w:val="00DD22FF"/>
    <w:rsid w:val="00DD4B51"/>
    <w:rsid w:val="00DD5E73"/>
    <w:rsid w:val="00DD6832"/>
    <w:rsid w:val="00DE17AE"/>
    <w:rsid w:val="00DF0324"/>
    <w:rsid w:val="00DF0AA1"/>
    <w:rsid w:val="00DF3028"/>
    <w:rsid w:val="00DF3BB2"/>
    <w:rsid w:val="00E241E0"/>
    <w:rsid w:val="00E245B6"/>
    <w:rsid w:val="00E24727"/>
    <w:rsid w:val="00E260C3"/>
    <w:rsid w:val="00E32225"/>
    <w:rsid w:val="00E334F7"/>
    <w:rsid w:val="00E362A9"/>
    <w:rsid w:val="00E36841"/>
    <w:rsid w:val="00E43CEC"/>
    <w:rsid w:val="00E45CED"/>
    <w:rsid w:val="00E4656E"/>
    <w:rsid w:val="00E5407D"/>
    <w:rsid w:val="00E557B5"/>
    <w:rsid w:val="00E55DE1"/>
    <w:rsid w:val="00E61010"/>
    <w:rsid w:val="00E64A3C"/>
    <w:rsid w:val="00E67504"/>
    <w:rsid w:val="00E70818"/>
    <w:rsid w:val="00E7576E"/>
    <w:rsid w:val="00E807EA"/>
    <w:rsid w:val="00E80ABD"/>
    <w:rsid w:val="00E835B7"/>
    <w:rsid w:val="00E90E0A"/>
    <w:rsid w:val="00E9139A"/>
    <w:rsid w:val="00E9181E"/>
    <w:rsid w:val="00E921C7"/>
    <w:rsid w:val="00E93FD7"/>
    <w:rsid w:val="00E95815"/>
    <w:rsid w:val="00E95FCD"/>
    <w:rsid w:val="00EA060A"/>
    <w:rsid w:val="00EA0AEF"/>
    <w:rsid w:val="00EA0D49"/>
    <w:rsid w:val="00EA2BE6"/>
    <w:rsid w:val="00EA6384"/>
    <w:rsid w:val="00EA6C45"/>
    <w:rsid w:val="00EA6F72"/>
    <w:rsid w:val="00EB19DF"/>
    <w:rsid w:val="00EB20E2"/>
    <w:rsid w:val="00EB2441"/>
    <w:rsid w:val="00EB49A3"/>
    <w:rsid w:val="00EC7D84"/>
    <w:rsid w:val="00ED4CF8"/>
    <w:rsid w:val="00ED6814"/>
    <w:rsid w:val="00ED7D0E"/>
    <w:rsid w:val="00EE08AD"/>
    <w:rsid w:val="00EE121A"/>
    <w:rsid w:val="00EE23B6"/>
    <w:rsid w:val="00EE56D1"/>
    <w:rsid w:val="00EE69B2"/>
    <w:rsid w:val="00EE72E5"/>
    <w:rsid w:val="00EF2A6F"/>
    <w:rsid w:val="00EF527C"/>
    <w:rsid w:val="00EF5982"/>
    <w:rsid w:val="00F01DCB"/>
    <w:rsid w:val="00F0251F"/>
    <w:rsid w:val="00F02A64"/>
    <w:rsid w:val="00F0763D"/>
    <w:rsid w:val="00F076EC"/>
    <w:rsid w:val="00F11262"/>
    <w:rsid w:val="00F14023"/>
    <w:rsid w:val="00F22826"/>
    <w:rsid w:val="00F22AA2"/>
    <w:rsid w:val="00F258F1"/>
    <w:rsid w:val="00F30DB8"/>
    <w:rsid w:val="00F3130F"/>
    <w:rsid w:val="00F31604"/>
    <w:rsid w:val="00F3349B"/>
    <w:rsid w:val="00F51CEB"/>
    <w:rsid w:val="00F52496"/>
    <w:rsid w:val="00F52D5B"/>
    <w:rsid w:val="00F53A19"/>
    <w:rsid w:val="00F5444B"/>
    <w:rsid w:val="00F5565B"/>
    <w:rsid w:val="00F56EE9"/>
    <w:rsid w:val="00F8500A"/>
    <w:rsid w:val="00F85FFB"/>
    <w:rsid w:val="00F9126D"/>
    <w:rsid w:val="00F914E9"/>
    <w:rsid w:val="00F926A5"/>
    <w:rsid w:val="00F96FC6"/>
    <w:rsid w:val="00F971D3"/>
    <w:rsid w:val="00FA427A"/>
    <w:rsid w:val="00FA7602"/>
    <w:rsid w:val="00FB2370"/>
    <w:rsid w:val="00FB3CF7"/>
    <w:rsid w:val="00FB5AF1"/>
    <w:rsid w:val="00FB6D3B"/>
    <w:rsid w:val="00FB7F1B"/>
    <w:rsid w:val="00FC0D37"/>
    <w:rsid w:val="00FC26FA"/>
    <w:rsid w:val="00FC43F9"/>
    <w:rsid w:val="00FC6C6C"/>
    <w:rsid w:val="00FD717D"/>
    <w:rsid w:val="00FE1B02"/>
    <w:rsid w:val="00FE2A50"/>
    <w:rsid w:val="00FE3913"/>
    <w:rsid w:val="00FE76EE"/>
    <w:rsid w:val="00FF2103"/>
    <w:rsid w:val="00FF302B"/>
    <w:rsid w:val="00FF5B3A"/>
    <w:rsid w:val="00FF7206"/>
    <w:rsid w:val="00FF731D"/>
    <w:rsid w:val="0230C019"/>
    <w:rsid w:val="12C6B834"/>
    <w:rsid w:val="1A6FCA7A"/>
    <w:rsid w:val="211E0342"/>
    <w:rsid w:val="2515979C"/>
    <w:rsid w:val="2515D332"/>
    <w:rsid w:val="252EFB74"/>
    <w:rsid w:val="256280A8"/>
    <w:rsid w:val="2A05490F"/>
    <w:rsid w:val="2ADBB044"/>
    <w:rsid w:val="2C03EB6A"/>
    <w:rsid w:val="35B7AF53"/>
    <w:rsid w:val="4166BB9A"/>
    <w:rsid w:val="4402473F"/>
    <w:rsid w:val="450C4693"/>
    <w:rsid w:val="6C13C731"/>
    <w:rsid w:val="6DAF5A89"/>
    <w:rsid w:val="7299AF50"/>
    <w:rsid w:val="78EECA38"/>
    <w:rsid w:val="7E368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077E0613"/>
  <w15:docId w15:val="{ED945F7C-6B6F-440B-924F-D11E9635F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BB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63BB6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3BB6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763BB6"/>
    <w:rPr>
      <w:color w:val="0000FF"/>
      <w:u w:val="single"/>
    </w:rPr>
  </w:style>
  <w:style w:type="paragraph" w:styleId="BalloonText">
    <w:name w:val="Balloon Text"/>
    <w:basedOn w:val="Normal"/>
    <w:semiHidden/>
    <w:rsid w:val="00763BB6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A35129"/>
  </w:style>
  <w:style w:type="character" w:styleId="CommentReference">
    <w:name w:val="annotation reference"/>
    <w:basedOn w:val="DefaultParagraphFont"/>
    <w:uiPriority w:val="99"/>
    <w:semiHidden/>
    <w:unhideWhenUsed/>
    <w:rsid w:val="00F258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258F1"/>
  </w:style>
  <w:style w:type="character" w:customStyle="1" w:styleId="CommentTextChar">
    <w:name w:val="Comment Text Char"/>
    <w:basedOn w:val="DefaultParagraphFont"/>
    <w:link w:val="CommentText"/>
    <w:uiPriority w:val="99"/>
    <w:rsid w:val="00F258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58F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58F1"/>
    <w:rPr>
      <w:b/>
      <w:bCs/>
    </w:rPr>
  </w:style>
  <w:style w:type="paragraph" w:customStyle="1" w:styleId="Default">
    <w:name w:val="Default"/>
    <w:rsid w:val="00123CA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10C83"/>
    <w:rPr>
      <w:color w:val="808080"/>
    </w:rPr>
  </w:style>
  <w:style w:type="paragraph" w:customStyle="1" w:styleId="CM116">
    <w:name w:val="CM116"/>
    <w:basedOn w:val="Default"/>
    <w:next w:val="Default"/>
    <w:rsid w:val="00FE1B02"/>
    <w:pPr>
      <w:spacing w:after="240"/>
    </w:pPr>
    <w:rPr>
      <w:color w:val="auto"/>
    </w:rPr>
  </w:style>
  <w:style w:type="paragraph" w:styleId="Revision">
    <w:name w:val="Revision"/>
    <w:hidden/>
    <w:uiPriority w:val="99"/>
    <w:semiHidden/>
    <w:rsid w:val="00936E03"/>
  </w:style>
  <w:style w:type="character" w:styleId="UnresolvedMention">
    <w:name w:val="Unresolved Mention"/>
    <w:basedOn w:val="DefaultParagraphFont"/>
    <w:uiPriority w:val="99"/>
    <w:unhideWhenUsed/>
    <w:rsid w:val="009629C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F2A6F"/>
    <w:rPr>
      <w:color w:val="2B579A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08304B"/>
    <w:pPr>
      <w:widowControl w:val="0"/>
      <w:autoSpaceDE w:val="0"/>
      <w:autoSpaceDN w:val="0"/>
      <w:ind w:left="10"/>
    </w:pPr>
    <w:rPr>
      <w:sz w:val="22"/>
      <w:szCs w:val="22"/>
    </w:rPr>
  </w:style>
  <w:style w:type="table" w:styleId="TableGrid">
    <w:name w:val="Table Grid"/>
    <w:basedOn w:val="TableNormal"/>
    <w:uiPriority w:val="39"/>
    <w:rsid w:val="007B6F57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B6F5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3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901E45E0F3340EE8A92EEE333907B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3572BB-4CBE-41CA-9D9C-E3BF83EF39E4}"/>
      </w:docPartPr>
      <w:docPartBody>
        <w:p w:rsidR="00B678E5" w:rsidRDefault="0054578B">
          <w:r w:rsidRPr="00284506">
            <w:rPr>
              <w:rStyle w:val="PlaceholderText"/>
            </w:rPr>
            <w:t>[Spec Type]</w:t>
          </w:r>
        </w:p>
      </w:docPartBody>
    </w:docPart>
    <w:docPart>
      <w:docPartPr>
        <w:name w:val="A09AD9453BD54BFFA511ADFA6D523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E91113-4319-4C3B-8280-B5F1E447D846}"/>
      </w:docPartPr>
      <w:docPartBody>
        <w:p w:rsidR="000D3A13" w:rsidRDefault="0094751B">
          <w:r w:rsidRPr="00BF7880">
            <w:rPr>
              <w:rStyle w:val="PlaceholderText"/>
            </w:rPr>
            <w:t>[Category]</w:t>
          </w:r>
        </w:p>
      </w:docPartBody>
    </w:docPart>
    <w:docPart>
      <w:docPartPr>
        <w:name w:val="944B388E751742E2830292C621E619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C3482-520B-4980-99F5-0322DD7D4EC9}"/>
      </w:docPartPr>
      <w:docPartBody>
        <w:p w:rsidR="000D3A13" w:rsidRDefault="0094751B">
          <w:r w:rsidRPr="00BF7880">
            <w:rPr>
              <w:rStyle w:val="PlaceholderText"/>
            </w:rPr>
            <w:t>[Category Description]</w:t>
          </w:r>
        </w:p>
      </w:docPartBody>
    </w:docPart>
    <w:docPart>
      <w:docPartPr>
        <w:name w:val="CF3C986FC8964D4EB46FC6A8090122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AC6824-B243-4F6C-8E3C-175B05F8420D}"/>
      </w:docPartPr>
      <w:docPartBody>
        <w:p w:rsidR="006F7E0E" w:rsidRDefault="00D50736" w:rsidP="00D50736">
          <w:pPr>
            <w:pStyle w:val="CF3C986FC8964D4EB46FC6A809012277"/>
          </w:pPr>
          <w:r w:rsidRPr="00813F9D">
            <w:rPr>
              <w:rStyle w:val="PlaceholderText"/>
            </w:rPr>
            <w:t>[Contract Number]</w:t>
          </w:r>
        </w:p>
      </w:docPartBody>
    </w:docPart>
    <w:docPart>
      <w:docPartPr>
        <w:name w:val="90DF87462A274685BFA00767C3E98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8E8C2D-86F1-4B13-9466-0D5CEE134BA9}"/>
      </w:docPartPr>
      <w:docPartBody>
        <w:p w:rsidR="00BC67D6" w:rsidRDefault="00690A10">
          <w:pPr>
            <w:pStyle w:val="90DF87462A274685BFA00767C3E98C31"/>
          </w:pPr>
          <w:r w:rsidRPr="008C16B1">
            <w:rPr>
              <w:rStyle w:val="PlaceholderText"/>
            </w:rPr>
            <w:t>[Version Date]</w:t>
          </w:r>
        </w:p>
      </w:docPartBody>
    </w:docPart>
    <w:docPart>
      <w:docPartPr>
        <w:name w:val="C64F1DC2679E47A7A5F19654918EC8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ED1401-ED0C-45A6-B8C6-4522D47772DD}"/>
      </w:docPartPr>
      <w:docPartBody>
        <w:p w:rsidR="00535F03" w:rsidRDefault="0054578B">
          <w:pPr>
            <w:pStyle w:val="C64F1DC2679E47A7A5F19654918EC8E7"/>
          </w:pPr>
          <w:r w:rsidRPr="00284506">
            <w:rPr>
              <w:rStyle w:val="PlaceholderText"/>
            </w:rPr>
            <w:t>[Title]</w:t>
          </w:r>
        </w:p>
      </w:docPartBody>
    </w:docPart>
    <w:docPart>
      <w:docPartPr>
        <w:name w:val="3C650320B19D4AFA85CF3DE4A9C77E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28518D-849C-4E2A-A179-9F0609CF6B08}"/>
      </w:docPartPr>
      <w:docPartBody>
        <w:p w:rsidR="00535F03" w:rsidRDefault="00690A10">
          <w:pPr>
            <w:pStyle w:val="3C650320B19D4AFA85CF3DE4A9C77E39"/>
          </w:pPr>
          <w:r w:rsidRPr="0089605E"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0A10"/>
    <w:rsid w:val="00002BC2"/>
    <w:rsid w:val="00012C3F"/>
    <w:rsid w:val="00027537"/>
    <w:rsid w:val="00031ACF"/>
    <w:rsid w:val="0007748B"/>
    <w:rsid w:val="000D103E"/>
    <w:rsid w:val="000D3A13"/>
    <w:rsid w:val="000F7536"/>
    <w:rsid w:val="00195FA2"/>
    <w:rsid w:val="001D1ADB"/>
    <w:rsid w:val="0022786C"/>
    <w:rsid w:val="00245C1D"/>
    <w:rsid w:val="00267EE8"/>
    <w:rsid w:val="0028332C"/>
    <w:rsid w:val="002A251A"/>
    <w:rsid w:val="002A76CF"/>
    <w:rsid w:val="002E7B21"/>
    <w:rsid w:val="002F227B"/>
    <w:rsid w:val="003321EA"/>
    <w:rsid w:val="003726A0"/>
    <w:rsid w:val="00384645"/>
    <w:rsid w:val="00420972"/>
    <w:rsid w:val="004A12DD"/>
    <w:rsid w:val="005016C1"/>
    <w:rsid w:val="00503025"/>
    <w:rsid w:val="00535F03"/>
    <w:rsid w:val="0054578B"/>
    <w:rsid w:val="00571D97"/>
    <w:rsid w:val="00590513"/>
    <w:rsid w:val="0059310C"/>
    <w:rsid w:val="006325D7"/>
    <w:rsid w:val="00690A10"/>
    <w:rsid w:val="006F7E0E"/>
    <w:rsid w:val="00705724"/>
    <w:rsid w:val="007959F7"/>
    <w:rsid w:val="008B0854"/>
    <w:rsid w:val="008B1DE0"/>
    <w:rsid w:val="008C576E"/>
    <w:rsid w:val="0094751B"/>
    <w:rsid w:val="00964BF1"/>
    <w:rsid w:val="00971594"/>
    <w:rsid w:val="009747EC"/>
    <w:rsid w:val="009776BB"/>
    <w:rsid w:val="0098117E"/>
    <w:rsid w:val="00982839"/>
    <w:rsid w:val="009E6CD4"/>
    <w:rsid w:val="009E7467"/>
    <w:rsid w:val="00A0210F"/>
    <w:rsid w:val="00A236B7"/>
    <w:rsid w:val="00A62E40"/>
    <w:rsid w:val="00A76BC5"/>
    <w:rsid w:val="00A90F49"/>
    <w:rsid w:val="00A91FF1"/>
    <w:rsid w:val="00AA092D"/>
    <w:rsid w:val="00AA688D"/>
    <w:rsid w:val="00B678E5"/>
    <w:rsid w:val="00BA41A3"/>
    <w:rsid w:val="00BC67D6"/>
    <w:rsid w:val="00C0798E"/>
    <w:rsid w:val="00C2156C"/>
    <w:rsid w:val="00C801C2"/>
    <w:rsid w:val="00C859A3"/>
    <w:rsid w:val="00C974CC"/>
    <w:rsid w:val="00CB3A63"/>
    <w:rsid w:val="00CE00FC"/>
    <w:rsid w:val="00D05263"/>
    <w:rsid w:val="00D4091E"/>
    <w:rsid w:val="00D50736"/>
    <w:rsid w:val="00DD0D60"/>
    <w:rsid w:val="00EA4150"/>
    <w:rsid w:val="00EC70E0"/>
    <w:rsid w:val="00EC78FE"/>
    <w:rsid w:val="00ED7D0E"/>
    <w:rsid w:val="00EE56D1"/>
    <w:rsid w:val="00F3349B"/>
    <w:rsid w:val="00F52782"/>
    <w:rsid w:val="00F8521A"/>
    <w:rsid w:val="00F8612E"/>
    <w:rsid w:val="00FB3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5C1D"/>
    <w:rPr>
      <w:color w:val="808080"/>
    </w:rPr>
  </w:style>
  <w:style w:type="paragraph" w:customStyle="1" w:styleId="CF3C986FC8964D4EB46FC6A809012277">
    <w:name w:val="CF3C986FC8964D4EB46FC6A809012277"/>
    <w:rsid w:val="00D50736"/>
  </w:style>
  <w:style w:type="paragraph" w:customStyle="1" w:styleId="90DF87462A274685BFA00767C3E98C31">
    <w:name w:val="90DF87462A274685BFA00767C3E98C3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C64F1DC2679E47A7A5F19654918EC8E7">
    <w:name w:val="C64F1DC2679E47A7A5F19654918EC8E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3C650320B19D4AFA85CF3DE4A9C77E39">
    <w:name w:val="3C650320B19D4AFA85CF3DE4A9C77E3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76" ma:contentTypeDescription="" ma:contentTypeScope="" ma:versionID="eb2181277ca03556590a13b691a79514">
  <xsd:schema xmlns:xsd="http://www.w3.org/2001/XMLSchema" xmlns:xs="http://www.w3.org/2001/XMLSchema" xmlns:p="http://schemas.microsoft.com/office/2006/metadata/properties" xmlns:ns2="64a3e435-be48-4f0a-a6e5-62b31e02ddd9" xmlns:ns4="84443a9c-7594-4ac3-8f1c-e65bf2ac8b8e" targetNamespace="http://schemas.microsoft.com/office/2006/metadata/properties" ma:root="true" ma:fieldsID="8c747ad67ba84ff901b876c35efda04a" ns2:_="" ns4:_="">
    <xsd:import namespace="64a3e435-be48-4f0a-a6e5-62b31e02ddd9"/>
    <xsd:import namespace="84443a9c-7594-4ac3-8f1c-e65bf2ac8b8e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_dlc_DocId" minOccurs="0"/>
                <xsd:element ref="ns4:_dlc_DocIdUrl" minOccurs="0"/>
                <xsd:element ref="ns4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443a9c-7594-4ac3-8f1c-e65bf2ac8b8e" elementFormDefault="qualified">
    <xsd:import namespace="http://schemas.microsoft.com/office/2006/documentManagement/types"/>
    <xsd:import namespace="http://schemas.microsoft.com/office/infopath/2007/PartnerControls"/>
    <xsd:element name="_dlc_DocId" ma:index="54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6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Special Provisions Insert</Spec_x0020_Type>
    <Category_x0020_Description xmlns="64a3e435-be48-4f0a-a6e5-62b31e02ddd9">Materials</Category_x0020_Description>
    <Camera xmlns="64a3e435-be48-4f0a-a6e5-62b31e02ddd9" xsi:nil="true"/>
    <Project_x0020_Description_x0020_Short xmlns="64a3e435-be48-4f0a-a6e5-62b31e02ddd9" xsi:nil="true"/>
    <FAP_x0020_Number xmlns="64a3e435-be48-4f0a-a6e5-62b31e02ddd9">N/A</FAP_x0020_Number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TOC_x0020_Group_x0020_Sort xmlns="64a3e435-be48-4f0a-a6e5-62b31e02ddd9">Part 3: Category 900 - Materials</TOC_x0020_Group_x0020_Sort>
    <County xmlns="64a3e435-be48-4f0a-a6e5-62b31e02ddd9" xsi:nil="true"/>
    <Railroad_x0020_Percent xmlns="64a3e435-be48-4f0a-a6e5-62b31e02ddd9" xsi:nil="true"/>
    <Pre-bid_x0020_Location xmlns="64a3e435-be48-4f0a-a6e5-62b31e02ddd9" xsi:nil="true"/>
    <Title_x0020_2 xmlns="64a3e435-be48-4f0a-a6e5-62b31e02ddd9" xsi:nil="true"/>
    <MBE_x0025__x0020_Total_x0020__x0028__x0023__x0029_ xmlns="64a3e435-be48-4f0a-a6e5-62b31e02ddd9" xsi:nil="true"/>
    <TOC_x0020_Supplemental xmlns="64a3e435-be48-4f0a-a6e5-62b31e02ddd9" xsi:nil="true"/>
    <FileSizeLimit xmlns="64a3e435-be48-4f0a-a6e5-62b31e02ddd9" xsi:nil="true"/>
    <TOC_x0020_Group xmlns="64a3e435-be48-4f0a-a6e5-62b31e02ddd9">Category 900 – Materials</TOC_x0020_Group>
    <Src_x0020_Version_x0020_Date xmlns="64a3e435-be48-4f0a-a6e5-62b31e02ddd9" xsi:nil="true"/>
    <Diesel_x0020_Fuel xmlns="64a3e435-be48-4f0a-a6e5-62b31e02ddd9" xsi:nil="true"/>
    <Laptop xmlns="64a3e435-be48-4f0a-a6e5-62b31e02ddd9" xsi:nil="true"/>
    <Desktop xmlns="64a3e435-be48-4f0a-a6e5-62b31e02ddd9" xsi:nil="true"/>
    <Contract_x0020_Number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 xsi:nil="true"/>
    <High-Capacity_x0020_Printer xmlns="64a3e435-be48-4f0a-a6e5-62b31e02ddd9" xsi:nil="true"/>
    <Sheets xmlns="64a3e435-be48-4f0a-a6e5-62b31e02ddd9">2</Sheets>
    <Src_x0020_Document_x0020_ID xmlns="64a3e435-be48-4f0a-a6e5-62b31e02ddd9">
      <Url xsi:nil="true"/>
      <Description xsi:nil="true"/>
    </Src_x0020_Document_x0020_ID>
    <Version_x0020_Date xmlns="64a3e435-be48-4f0a-a6e5-62b31e02ddd9">2025-10-10T04:00:00+00:00</Version_x0020_Date>
    <Wiki_x0020_URL xmlns="64a3e435-be48-4f0a-a6e5-62b31e02ddd9">
      <Url xsi:nil="true"/>
      <Description xsi:nil="true"/>
    </Wiki_x0020_URL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New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Doc_x0020_Sort_x0020_Order xmlns="64a3e435-be48-4f0a-a6e5-62b31e02ddd9">2</Doc_x0020_Sort_x0020_Order>
    <Table_x0020_Of_x0020_Contents xmlns="64a3e435-be48-4f0a-a6e5-62b31e02ddd9">SPI - Section 902 — Portland Cement Concrete and Related Products</Table_x0020_Of_x0020_Contents>
    <Project_x0020_Description_x0020_Long xmlns="64a3e435-be48-4f0a-a6e5-62b31e02ddd9" xsi:nil="true"/>
    <Pre-bid_x0020_Date xmlns="64a3e435-be48-4f0a-a6e5-62b31e02ddd9" xsi:nil="true"/>
    <_dlc_DocIdUrl xmlns="84443a9c-7594-4ac3-8f1c-e65bf2ac8b8e">
      <Url>https://mdotgov.sharepoint.com/sites/MDOTSHAProjectDevelopmentHub/_layouts/15/DocIdRedir.aspx?ID=PDHB-716736527-692</Url>
      <Description>PDHB-716736527-692</Description>
    </_dlc_DocIdUrl>
    <_dlc_DocId xmlns="84443a9c-7594-4ac3-8f1c-e65bf2ac8b8e">PDHB-716736527-692</_dlc_DocId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4D426EC-F065-4E22-B291-C560E2DC5D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293E84-44AA-4ADA-A0AA-7EAB821EBEB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C40ABB-A723-41EB-8812-3F59578670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84443a9c-7594-4ac3-8f1c-e65bf2ac8b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C2F4A2D-77B5-4D87-B098-AA0CB0E1F54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74DFDE-CF35-464E-BA2D-5AE614A88FF4}">
  <ds:schemaRefs>
    <ds:schemaRef ds:uri="http://schemas.microsoft.com/office/2006/metadata/properties"/>
    <ds:schemaRef ds:uri="http://schemas.microsoft.com/office/infopath/2007/PartnerControls"/>
    <ds:schemaRef ds:uri="64a3e435-be48-4f0a-a6e5-62b31e02ddd9"/>
    <ds:schemaRef ds:uri="84443a9c-7594-4ac3-8f1c-e65bf2ac8b8e"/>
  </ds:schemaRefs>
</ds:datastoreItem>
</file>

<file path=customXml/itemProps6.xml><?xml version="1.0" encoding="utf-8"?>
<ds:datastoreItem xmlns:ds="http://schemas.openxmlformats.org/officeDocument/2006/customXml" ds:itemID="{DD3A37F0-0AE7-461C-B959-8FD9ABF79F7F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b38cd27c-57ca-4597-be28-22df43dd47f1}" enabled="0" method="" siteId="{b38cd27c-57ca-4597-be28-22df43dd47f1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264</Words>
  <Characters>1153</Characters>
  <Application>Microsoft Office Word</Application>
  <DocSecurity>0</DocSecurity>
  <Lines>164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916 — Soil and Soil Aggregate Borrow</vt:lpstr>
    </vt:vector>
  </TitlesOfParts>
  <Company>MDOT</Company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902 — Portland Cement Concrete and Related Products</dc:title>
  <dc:subject>SPI</dc:subject>
  <dc:creator>ha9999z</dc:creator>
  <cp:keywords/>
  <dc:description/>
  <cp:lastModifiedBy>Roxy Guandique</cp:lastModifiedBy>
  <cp:revision>11</cp:revision>
  <cp:lastPrinted>2022-08-16T11:06:00Z</cp:lastPrinted>
  <dcterms:created xsi:type="dcterms:W3CDTF">2025-06-18T16:30:00Z</dcterms:created>
  <dcterms:modified xsi:type="dcterms:W3CDTF">2025-10-07T17:47:00Z</dcterms:modified>
  <cp:category>Category 900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0x0101006B0E9F28F5A7D64E8DB05F4882F3366101004586DB78CAB9814EAD7097D09245C079</vt:lpwstr>
  </property>
  <property fmtid="{D5CDD505-2E9C-101B-9397-08002B2CF9AE}" pid="3" name="_dlc_DocIdItemGuid">
    <vt:lpwstr>c876db91-350f-4c87-8940-687f22d57ea4</vt:lpwstr>
  </property>
  <property fmtid="{D5CDD505-2E9C-101B-9397-08002B2CF9AE}" pid="4" name="IFB Include">
    <vt:bool>false</vt:bool>
  </property>
  <property fmtid="{D5CDD505-2E9C-101B-9397-08002B2CF9AE}" pid="5" name="_ModernAudienceTargetUserField">
    <vt:lpwstr/>
  </property>
  <property fmtid="{D5CDD505-2E9C-101B-9397-08002B2CF9AE}" pid="6" name="SharedWithUsers">
    <vt:lpwstr>55;#Corey Johnson;#93;#Roxy Guandique</vt:lpwstr>
  </property>
  <property fmtid="{D5CDD505-2E9C-101B-9397-08002B2CF9AE}" pid="7" name="GrammarlyDocumentId">
    <vt:lpwstr>709d6a62b51453cba08d129fb9914434fe11d18527fad204b0d5c9716dc6ec96</vt:lpwstr>
  </property>
  <property fmtid="{D5CDD505-2E9C-101B-9397-08002B2CF9AE}" pid="8" name="IFB Status">
    <vt:lpwstr>Not Started</vt:lpwstr>
  </property>
  <property fmtid="{D5CDD505-2E9C-101B-9397-08002B2CF9AE}" pid="9" name="Network ID">
    <vt:lpwstr/>
  </property>
  <property fmtid="{D5CDD505-2E9C-101B-9397-08002B2CF9AE}" pid="10" name="Release Type">
    <vt:lpwstr>Revised Specification</vt:lpwstr>
  </property>
  <property fmtid="{D5CDD505-2E9C-101B-9397-08002B2CF9AE}" pid="11" name="Explanation">
    <vt:lpwstr>Two different types of retroreflective sheeting were allowed for certain sign types, but only allow one type. </vt:lpwstr>
  </property>
  <property fmtid="{D5CDD505-2E9C-101B-9397-08002B2CF9AE}" pid="12" name="Office">
    <vt:lpwstr>OOTS</vt:lpwstr>
  </property>
  <property fmtid="{D5CDD505-2E9C-101B-9397-08002B2CF9AE}" pid="13" name="Submit">
    <vt:bool>false</vt:bool>
  </property>
  <property fmtid="{D5CDD505-2E9C-101B-9397-08002B2CF9AE}" pid="14" name="Release Status">
    <vt:lpwstr>Phase 4.1: Ready for Posting</vt:lpwstr>
  </property>
  <property fmtid="{D5CDD505-2E9C-101B-9397-08002B2CF9AE}" pid="15" name="AutomationName">
    <vt:lpwstr>📗📖 Set Class Props in Clearinghouse Working Docs</vt:lpwstr>
  </property>
  <property fmtid="{D5CDD505-2E9C-101B-9397-08002B2CF9AE}" pid="16" name="AutomationDetailAction">
    <vt:lpwstr>Update Document file properties - General Properties</vt:lpwstr>
  </property>
  <property fmtid="{D5CDD505-2E9C-101B-9397-08002B2CF9AE}" pid="17" name="AutomationFlowRunURL">
    <vt:lpwstr>https://gov.flow.microsoft.us/manage/environments/312a7d9e-f392-e74b-86f8-5bf432d07629/flows/35e20cca-9bef-53d7-6c57-ce01a9c9b90f/runs/08584496128069199332599573163CU60</vt:lpwstr>
  </property>
  <property fmtid="{D5CDD505-2E9C-101B-9397-08002B2CF9AE}" pid="18" name="DocumentSetDescription">
    <vt:lpwstr/>
  </property>
  <property fmtid="{D5CDD505-2E9C-101B-9397-08002B2CF9AE}" pid="19" name="ComplianceAssetId">
    <vt:lpwstr/>
  </property>
  <property fmtid="{D5CDD505-2E9C-101B-9397-08002B2CF9AE}" pid="20" name="Sponsor">
    <vt:lpwstr>23</vt:lpwstr>
  </property>
  <property fmtid="{D5CDD505-2E9C-101B-9397-08002B2CF9AE}" pid="21" name="PhaseStep">
    <vt:lpwstr>04 - Ready for Phase</vt:lpwstr>
  </property>
  <property fmtid="{D5CDD505-2E9C-101B-9397-08002B2CF9AE}" pid="22" name="xd_Signature">
    <vt:bool>false</vt:bool>
  </property>
  <property fmtid="{D5CDD505-2E9C-101B-9397-08002B2CF9AE}" pid="23" name="TriggerFlowInfo">
    <vt:lpwstr/>
  </property>
  <property fmtid="{D5CDD505-2E9C-101B-9397-08002B2CF9AE}" pid="24" name="_dlc_DocIdUrl">
    <vt:lpwstr>https://mdotgov.sharepoint.com/sites/SHA_Specifications/_layouts/15/DocIdRedir.aspx?ID=SHASPECS-737759779-549, SHASPECS-737759779-549</vt:lpwstr>
  </property>
  <property fmtid="{D5CDD505-2E9C-101B-9397-08002B2CF9AE}" pid="25" name="ClearinghousePhase">
    <vt:lpwstr>6</vt:lpwstr>
  </property>
  <property fmtid="{D5CDD505-2E9C-101B-9397-08002B2CF9AE}" pid="26" name="xd_ProgID">
    <vt:lpwstr/>
  </property>
  <property fmtid="{D5CDD505-2E9C-101B-9397-08002B2CF9AE}" pid="27" name="_dlc_DocId">
    <vt:lpwstr>SHASPECS-737759779-549</vt:lpwstr>
  </property>
  <property fmtid="{D5CDD505-2E9C-101B-9397-08002B2CF9AE}" pid="28" name="TemplateUrl">
    <vt:lpwstr/>
  </property>
  <property fmtid="{D5CDD505-2E9C-101B-9397-08002B2CF9AE}" pid="29" name="Order">
    <vt:r8>69200</vt:r8>
  </property>
  <property fmtid="{D5CDD505-2E9C-101B-9397-08002B2CF9AE}" pid="30" name="SpecSet_LU">
    <vt:lpwstr>198</vt:lpwstr>
  </property>
</Properties>
</file>